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C0DC" w14:textId="54295C5E" w:rsidR="002C5618" w:rsidRDefault="002C5618" w:rsidP="002C5618">
      <w:pPr>
        <w:rPr>
          <w:b/>
          <w:color w:val="000000"/>
        </w:rPr>
      </w:pPr>
      <w:r>
        <w:rPr>
          <w:b/>
          <w:color w:val="000000"/>
        </w:rPr>
        <w:t xml:space="preserve">Draft </w:t>
      </w:r>
      <w:r w:rsidRPr="007032D8">
        <w:rPr>
          <w:b/>
          <w:color w:val="000000"/>
        </w:rPr>
        <w:t>UNSDCF Serbia Matrix</w:t>
      </w:r>
    </w:p>
    <w:p w14:paraId="7609A5FD" w14:textId="77777777" w:rsidR="002C5618" w:rsidRDefault="002C5618" w:rsidP="002C5618">
      <w:pPr>
        <w:rPr>
          <w:b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73"/>
        <w:gridCol w:w="4261"/>
        <w:gridCol w:w="273"/>
        <w:gridCol w:w="4261"/>
      </w:tblGrid>
      <w:tr w:rsidR="002C5618" w:rsidRPr="005A16FD" w14:paraId="323B7677" w14:textId="77777777" w:rsidTr="00E27935">
        <w:trPr>
          <w:trHeight w:val="1234"/>
        </w:trPr>
        <w:tc>
          <w:tcPr>
            <w:tcW w:w="1650" w:type="pct"/>
            <w:tcBorders>
              <w:top w:val="single" w:sz="18" w:space="0" w:color="767171" w:themeColor="background2" w:themeShade="80"/>
              <w:bottom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6B31D497" w14:textId="77777777" w:rsidR="002C5618" w:rsidRDefault="002C5618" w:rsidP="00E27935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71B5A475" w14:textId="77777777" w:rsidR="002C5618" w:rsidRPr="0017361E" w:rsidRDefault="002C5618" w:rsidP="00E27935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D341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Serbia harnesses the full potential of a green, sustainable and inclusive economy</w:t>
            </w:r>
          </w:p>
          <w:p w14:paraId="6073033B" w14:textId="77777777" w:rsidR="002C5618" w:rsidRPr="00AD3410" w:rsidRDefault="002C5618" w:rsidP="00E27935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D3410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Increasing opportunities for all, and reducing risks</w:t>
            </w:r>
          </w:p>
        </w:tc>
        <w:tc>
          <w:tcPr>
            <w:tcW w:w="101" w:type="pct"/>
            <w:tcBorders>
              <w:top w:val="single" w:sz="18" w:space="0" w:color="767171" w:themeColor="background2" w:themeShade="80"/>
            </w:tcBorders>
          </w:tcPr>
          <w:p w14:paraId="374FC979" w14:textId="77777777" w:rsidR="002C5618" w:rsidRPr="00AD3410" w:rsidRDefault="002C5618" w:rsidP="00E27935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574" w:type="pct"/>
            <w:tcBorders>
              <w:top w:val="single" w:sz="18" w:space="0" w:color="767171" w:themeColor="background2" w:themeShade="80"/>
              <w:bottom w:val="single" w:sz="18" w:space="0" w:color="833C0B" w:themeColor="accent2" w:themeShade="80"/>
            </w:tcBorders>
            <w:shd w:val="clear" w:color="auto" w:fill="FBE4D5" w:themeFill="accent2" w:themeFillTint="33"/>
          </w:tcPr>
          <w:p w14:paraId="0AF0F509" w14:textId="77777777" w:rsidR="002C5618" w:rsidRDefault="002C5618" w:rsidP="00E2793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58F51816" w14:textId="77777777" w:rsidR="002C5618" w:rsidRPr="00AD3410" w:rsidRDefault="002C5618" w:rsidP="00E27935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D341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Well-being, social equity and the Human potential are at the heart of systems, </w:t>
            </w:r>
            <w:proofErr w:type="spellStart"/>
            <w:r w:rsidRPr="00AD341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polices</w:t>
            </w:r>
            <w:proofErr w:type="spellEnd"/>
            <w:r w:rsidRPr="00AD341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and practices</w:t>
            </w:r>
          </w:p>
          <w:p w14:paraId="4DA9D836" w14:textId="77777777" w:rsidR="002C5618" w:rsidRDefault="002C5618" w:rsidP="00E27935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D3410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Everyone has equal opportunities, throughout their life, to achieve their full potential</w:t>
            </w:r>
          </w:p>
          <w:p w14:paraId="07D86FC1" w14:textId="77777777" w:rsidR="002C5618" w:rsidRPr="00AD3410" w:rsidRDefault="002C5618" w:rsidP="00E27935">
            <w:pPr>
              <w:jc w:val="center"/>
              <w:rPr>
                <w:rFonts w:cstheme="minorHAnsi"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01" w:type="pct"/>
            <w:tcBorders>
              <w:top w:val="single" w:sz="18" w:space="0" w:color="767171" w:themeColor="background2" w:themeShade="80"/>
            </w:tcBorders>
          </w:tcPr>
          <w:p w14:paraId="1543F451" w14:textId="77777777" w:rsidR="002C5618" w:rsidRPr="00AD3410" w:rsidRDefault="002C5618" w:rsidP="00E27935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574" w:type="pct"/>
            <w:tcBorders>
              <w:top w:val="single" w:sz="18" w:space="0" w:color="767171" w:themeColor="background2" w:themeShade="80"/>
              <w:bottom w:val="single" w:sz="18" w:space="0" w:color="1F3864" w:themeColor="accent1" w:themeShade="80"/>
            </w:tcBorders>
            <w:shd w:val="clear" w:color="auto" w:fill="D9E2F3" w:themeFill="accent1" w:themeFillTint="33"/>
          </w:tcPr>
          <w:p w14:paraId="6B00798D" w14:textId="77777777" w:rsidR="002C5618" w:rsidRPr="00A120A0" w:rsidRDefault="002C5618" w:rsidP="00E27935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C4403EC" w14:textId="77777777" w:rsidR="002C5618" w:rsidRPr="00A120A0" w:rsidRDefault="002C5618" w:rsidP="00E27935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120A0">
              <w:rPr>
                <w:rFonts w:cstheme="minorHAnsi"/>
                <w:b/>
                <w:bCs/>
                <w:sz w:val="22"/>
                <w:szCs w:val="22"/>
              </w:rPr>
              <w:t xml:space="preserve">Building trust and mutual accountability through the Rule of Law, Rights and Duties agenda - </w:t>
            </w:r>
            <w:r w:rsidRPr="00A120A0">
              <w:rPr>
                <w:rFonts w:cstheme="minorHAnsi"/>
                <w:i/>
                <w:iCs/>
                <w:sz w:val="22"/>
                <w:szCs w:val="22"/>
              </w:rPr>
              <w:t>Fostering transparency, fairness and effectiveness</w:t>
            </w:r>
          </w:p>
          <w:p w14:paraId="28572537" w14:textId="77777777" w:rsidR="002C5618" w:rsidRPr="00A120A0" w:rsidRDefault="002C5618" w:rsidP="00E27935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2C5618" w:rsidRPr="005A16FD" w14:paraId="571A67D5" w14:textId="77777777" w:rsidTr="00E27935">
        <w:tc>
          <w:tcPr>
            <w:tcW w:w="1650" w:type="pct"/>
            <w:tcBorders>
              <w:top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2E3C71A6" w14:textId="77777777" w:rsidR="002C5618" w:rsidRPr="0017361E" w:rsidRDefault="002C5618" w:rsidP="00E27935">
            <w:pPr>
              <w:pStyle w:val="ListParagraph"/>
              <w:ind w:left="360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5FE0AC8B" w14:textId="77777777" w:rsidR="002C5618" w:rsidRPr="009821EE" w:rsidRDefault="002C5618" w:rsidP="002C5618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6FD">
              <w:rPr>
                <w:rFonts w:cstheme="minorHAnsi"/>
                <w:b/>
                <w:bCs/>
                <w:color w:val="000000" w:themeColor="text1"/>
                <w:lang w:val="en-GB"/>
              </w:rPr>
              <w:t>Serbia adopts and implements climate change and environmentally friendly strategies that increase communit</w:t>
            </w: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y</w:t>
            </w:r>
            <w:r w:rsidRPr="005A16FD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resilience, decrease carbon footprint and boost the benefits of national investments</w:t>
            </w:r>
          </w:p>
          <w:p w14:paraId="49483606" w14:textId="77777777" w:rsidR="002C5618" w:rsidRPr="005A16FD" w:rsidRDefault="002C5618" w:rsidP="00E27935">
            <w:pPr>
              <w:pStyle w:val="ListParagraph"/>
              <w:ind w:left="360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01" w:type="pct"/>
          </w:tcPr>
          <w:p w14:paraId="724D62BD" w14:textId="77777777" w:rsidR="002C5618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74" w:type="pct"/>
            <w:tcBorders>
              <w:top w:val="single" w:sz="18" w:space="0" w:color="833C0B" w:themeColor="accent2" w:themeShade="80"/>
            </w:tcBorders>
            <w:shd w:val="clear" w:color="auto" w:fill="FBE4D5" w:themeFill="accent2" w:themeFillTint="33"/>
          </w:tcPr>
          <w:p w14:paraId="1DD1CF58" w14:textId="77777777" w:rsidR="002C5618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150C1EFD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6FD">
              <w:rPr>
                <w:rFonts w:cstheme="minorHAnsi"/>
                <w:b/>
                <w:bCs/>
                <w:color w:val="000000" w:themeColor="text1"/>
              </w:rPr>
              <w:t>2.1.  Improved universal health, inclusive social and protection services</w:t>
            </w:r>
          </w:p>
        </w:tc>
        <w:tc>
          <w:tcPr>
            <w:tcW w:w="101" w:type="pct"/>
          </w:tcPr>
          <w:p w14:paraId="0D0D9659" w14:textId="77777777" w:rsidR="002C5618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74" w:type="pct"/>
            <w:tcBorders>
              <w:top w:val="single" w:sz="18" w:space="0" w:color="1F3864" w:themeColor="accent1" w:themeShade="80"/>
            </w:tcBorders>
            <w:shd w:val="clear" w:color="auto" w:fill="D9E2F3" w:themeFill="accent1" w:themeFillTint="33"/>
          </w:tcPr>
          <w:p w14:paraId="5D4D7DEA" w14:textId="77777777" w:rsidR="002C5618" w:rsidRPr="00A120A0" w:rsidRDefault="002C5618" w:rsidP="00E27935">
            <w:pPr>
              <w:jc w:val="both"/>
              <w:rPr>
                <w:rFonts w:cstheme="minorHAnsi"/>
                <w:b/>
                <w:bCs/>
              </w:rPr>
            </w:pPr>
          </w:p>
          <w:p w14:paraId="00E472F2" w14:textId="77777777" w:rsidR="002C5618" w:rsidRPr="00A120A0" w:rsidRDefault="002C5618" w:rsidP="00E27935">
            <w:pPr>
              <w:jc w:val="both"/>
              <w:rPr>
                <w:rFonts w:cstheme="minorHAnsi"/>
                <w:b/>
                <w:bCs/>
              </w:rPr>
            </w:pPr>
            <w:r w:rsidRPr="00A120A0">
              <w:rPr>
                <w:rFonts w:cstheme="minorHAnsi"/>
                <w:b/>
                <w:bCs/>
              </w:rPr>
              <w:t>3.1.   All people, especially the more vulnerable, benefit from the realization of the human rights agenda, and enhanced rule of law</w:t>
            </w:r>
          </w:p>
        </w:tc>
      </w:tr>
      <w:tr w:rsidR="002C5618" w:rsidRPr="005A16FD" w14:paraId="1F1D4091" w14:textId="77777777" w:rsidTr="00E27935">
        <w:tc>
          <w:tcPr>
            <w:tcW w:w="1650" w:type="pct"/>
            <w:shd w:val="clear" w:color="auto" w:fill="E2EFD9" w:themeFill="accent6" w:themeFillTint="33"/>
          </w:tcPr>
          <w:p w14:paraId="2B0E3FE1" w14:textId="77777777" w:rsidR="002C5618" w:rsidRPr="00AD3410" w:rsidRDefault="002C5618" w:rsidP="002C5618">
            <w:pPr>
              <w:pStyle w:val="ListParagraph"/>
              <w:numPr>
                <w:ilvl w:val="0"/>
                <w:numId w:val="5"/>
              </w:numPr>
              <w:ind w:left="344" w:hanging="180"/>
              <w:jc w:val="both"/>
              <w:rPr>
                <w:rFonts w:cstheme="minorHAnsi"/>
                <w:sz w:val="16"/>
                <w:szCs w:val="16"/>
              </w:rPr>
            </w:pPr>
            <w:r w:rsidRPr="00AD3410">
              <w:rPr>
                <w:rFonts w:cstheme="minorHAnsi"/>
                <w:sz w:val="16"/>
                <w:szCs w:val="16"/>
              </w:rPr>
              <w:t xml:space="preserve">Energy efficiency and affordability / Increased share of renewable energy </w:t>
            </w:r>
          </w:p>
          <w:p w14:paraId="5CB57673" w14:textId="77777777" w:rsidR="002C5618" w:rsidRPr="00AD3410" w:rsidRDefault="002C5618" w:rsidP="002C5618">
            <w:pPr>
              <w:pStyle w:val="ListParagraph"/>
              <w:numPr>
                <w:ilvl w:val="0"/>
                <w:numId w:val="5"/>
              </w:numPr>
              <w:ind w:left="344" w:hanging="180"/>
              <w:jc w:val="both"/>
              <w:rPr>
                <w:rFonts w:cstheme="minorHAnsi"/>
                <w:sz w:val="16"/>
                <w:szCs w:val="16"/>
              </w:rPr>
            </w:pPr>
            <w:r w:rsidRPr="00AD3410">
              <w:rPr>
                <w:rFonts w:cstheme="minorHAnsi"/>
                <w:sz w:val="16"/>
                <w:szCs w:val="16"/>
              </w:rPr>
              <w:t>Clean air and alternative mobility in people friendly cities</w:t>
            </w:r>
          </w:p>
          <w:p w14:paraId="388E0035" w14:textId="77777777" w:rsidR="002C5618" w:rsidRPr="00AD3410" w:rsidRDefault="002C5618" w:rsidP="002C5618">
            <w:pPr>
              <w:pStyle w:val="ListParagraph"/>
              <w:numPr>
                <w:ilvl w:val="0"/>
                <w:numId w:val="5"/>
              </w:numPr>
              <w:ind w:left="344" w:hanging="180"/>
              <w:jc w:val="both"/>
              <w:rPr>
                <w:rFonts w:cstheme="minorHAnsi"/>
                <w:sz w:val="16"/>
                <w:szCs w:val="16"/>
              </w:rPr>
            </w:pPr>
            <w:r w:rsidRPr="00AD3410">
              <w:rPr>
                <w:rFonts w:cstheme="minorHAnsi"/>
                <w:sz w:val="16"/>
                <w:szCs w:val="16"/>
              </w:rPr>
              <w:t>Building efficiency / infra norms and standards</w:t>
            </w:r>
          </w:p>
          <w:p w14:paraId="3AAAB058" w14:textId="77777777" w:rsidR="002C5618" w:rsidRPr="0017361E" w:rsidRDefault="002C5618" w:rsidP="002C5618">
            <w:pPr>
              <w:pStyle w:val="ListParagraph"/>
              <w:numPr>
                <w:ilvl w:val="0"/>
                <w:numId w:val="5"/>
              </w:numPr>
              <w:ind w:left="344" w:hanging="180"/>
              <w:jc w:val="both"/>
              <w:rPr>
                <w:rFonts w:cstheme="minorHAnsi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Resilience to climate induced and man-made disasters</w:t>
            </w:r>
          </w:p>
          <w:p w14:paraId="413BF78F" w14:textId="77777777" w:rsidR="002C5618" w:rsidRPr="0017361E" w:rsidRDefault="002C5618" w:rsidP="00E2793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" w:type="pct"/>
          </w:tcPr>
          <w:p w14:paraId="34950FC0" w14:textId="77777777" w:rsidR="002C5618" w:rsidRPr="00AD3410" w:rsidRDefault="002C5618" w:rsidP="002C56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74" w:type="pct"/>
            <w:shd w:val="clear" w:color="auto" w:fill="FBE4D5" w:themeFill="accent2" w:themeFillTint="33"/>
          </w:tcPr>
          <w:p w14:paraId="558A1AAE" w14:textId="77777777" w:rsidR="002C5618" w:rsidRPr="00AD3410" w:rsidRDefault="002C5618" w:rsidP="002C5618">
            <w:pPr>
              <w:pStyle w:val="ListParagraph"/>
              <w:numPr>
                <w:ilvl w:val="0"/>
                <w:numId w:val="5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Universal h</w:t>
            </w:r>
            <w:r w:rsidRPr="00AD3410">
              <w:rPr>
                <w:rFonts w:cstheme="minorHAnsi"/>
                <w:color w:val="000000"/>
                <w:sz w:val="16"/>
                <w:szCs w:val="16"/>
              </w:rPr>
              <w:t xml:space="preserve">ealth services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are expanded </w:t>
            </w:r>
            <w:r w:rsidRPr="00AD3410">
              <w:rPr>
                <w:rFonts w:cstheme="minorHAnsi"/>
                <w:color w:val="000000"/>
                <w:sz w:val="16"/>
                <w:szCs w:val="16"/>
              </w:rPr>
              <w:t xml:space="preserve">(quality, inclusiveness, new models) including mental health and drug abuse </w:t>
            </w:r>
          </w:p>
          <w:p w14:paraId="2E2E6E90" w14:textId="77777777" w:rsidR="002C5618" w:rsidRDefault="002C5618" w:rsidP="002C5618">
            <w:pPr>
              <w:pStyle w:val="ListParagraph"/>
              <w:numPr>
                <w:ilvl w:val="0"/>
                <w:numId w:val="5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D706C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Pr="00AD3410">
              <w:rPr>
                <w:rFonts w:cstheme="minorHAnsi"/>
                <w:color w:val="000000"/>
                <w:sz w:val="16"/>
                <w:szCs w:val="16"/>
              </w:rPr>
              <w:t>nnovative social services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are introduced</w:t>
            </w:r>
          </w:p>
          <w:p w14:paraId="46544CA0" w14:textId="77777777" w:rsidR="002C5618" w:rsidRPr="00ED706C" w:rsidRDefault="002C5618" w:rsidP="002C5618">
            <w:pPr>
              <w:pStyle w:val="ListParagraph"/>
              <w:numPr>
                <w:ilvl w:val="0"/>
                <w:numId w:val="5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D706C">
              <w:rPr>
                <w:rFonts w:cstheme="minorHAnsi"/>
                <w:color w:val="000000"/>
                <w:sz w:val="16"/>
                <w:szCs w:val="16"/>
              </w:rPr>
              <w:t>Services for victims of domestic and sexual violence are improved</w:t>
            </w:r>
          </w:p>
        </w:tc>
        <w:tc>
          <w:tcPr>
            <w:tcW w:w="101" w:type="pct"/>
          </w:tcPr>
          <w:p w14:paraId="2B0C6673" w14:textId="77777777" w:rsidR="002C5618" w:rsidRPr="00AD3410" w:rsidRDefault="002C5618" w:rsidP="002C56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4" w:type="pct"/>
            <w:shd w:val="clear" w:color="auto" w:fill="D9E2F3" w:themeFill="accent1" w:themeFillTint="33"/>
          </w:tcPr>
          <w:p w14:paraId="15C318D4" w14:textId="77777777" w:rsidR="002C5618" w:rsidRPr="00A120A0" w:rsidRDefault="002C5618" w:rsidP="002C5618">
            <w:pPr>
              <w:pStyle w:val="ListParagraph"/>
              <w:numPr>
                <w:ilvl w:val="0"/>
                <w:numId w:val="5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 xml:space="preserve">Rights </w:t>
            </w:r>
            <w:r>
              <w:rPr>
                <w:rFonts w:cstheme="minorHAnsi"/>
                <w:sz w:val="16"/>
                <w:szCs w:val="16"/>
              </w:rPr>
              <w:t xml:space="preserve">for all are translated from laws and </w:t>
            </w:r>
            <w:r w:rsidRPr="00A120A0">
              <w:rPr>
                <w:rFonts w:cstheme="minorHAnsi"/>
                <w:sz w:val="16"/>
                <w:szCs w:val="16"/>
              </w:rPr>
              <w:t xml:space="preserve">policies </w:t>
            </w:r>
            <w:r>
              <w:rPr>
                <w:rFonts w:cstheme="minorHAnsi"/>
                <w:sz w:val="16"/>
                <w:szCs w:val="16"/>
              </w:rPr>
              <w:t>into</w:t>
            </w:r>
            <w:r w:rsidRPr="00A120A0">
              <w:rPr>
                <w:rFonts w:cstheme="minorHAnsi"/>
                <w:sz w:val="16"/>
                <w:szCs w:val="16"/>
              </w:rPr>
              <w:t xml:space="preserve"> practice</w:t>
            </w:r>
          </w:p>
          <w:p w14:paraId="789C48B1" w14:textId="77777777" w:rsidR="002C5618" w:rsidRPr="00A120A0" w:rsidRDefault="002C5618" w:rsidP="002C5618">
            <w:pPr>
              <w:pStyle w:val="ListParagraph"/>
              <w:numPr>
                <w:ilvl w:val="0"/>
                <w:numId w:val="5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>Oversight and independent monitoring bodies are strengthened</w:t>
            </w:r>
          </w:p>
          <w:p w14:paraId="1E9D99AD" w14:textId="77777777" w:rsidR="002C5618" w:rsidRPr="00A120A0" w:rsidRDefault="002C5618" w:rsidP="002C5618">
            <w:pPr>
              <w:pStyle w:val="ListParagraph"/>
              <w:numPr>
                <w:ilvl w:val="0"/>
                <w:numId w:val="5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>Quality, effective and fair judicial system for all, including on all transborder issues</w:t>
            </w:r>
          </w:p>
        </w:tc>
      </w:tr>
      <w:tr w:rsidR="002C5618" w:rsidRPr="005A16FD" w14:paraId="01B0FB4D" w14:textId="77777777" w:rsidTr="00E27935">
        <w:tc>
          <w:tcPr>
            <w:tcW w:w="1650" w:type="pct"/>
            <w:shd w:val="clear" w:color="auto" w:fill="E2EFD9" w:themeFill="accent6" w:themeFillTint="33"/>
          </w:tcPr>
          <w:p w14:paraId="4042AF6D" w14:textId="77777777" w:rsidR="002C5618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5A16FD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1.2 Natural </w:t>
            </w: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&amp;</w:t>
            </w:r>
            <w:r w:rsidRPr="005A16FD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Cultural Resources are managed in a sustainable way, to increase intergenerational solidarity and leave no one behind</w:t>
            </w:r>
          </w:p>
          <w:p w14:paraId="5950BDA4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01" w:type="pct"/>
          </w:tcPr>
          <w:p w14:paraId="09881CA4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74" w:type="pct"/>
            <w:shd w:val="clear" w:color="auto" w:fill="FBE4D5" w:themeFill="accent2" w:themeFillTint="33"/>
          </w:tcPr>
          <w:p w14:paraId="45BF6DCF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6FD">
              <w:rPr>
                <w:rFonts w:cstheme="minorHAnsi"/>
                <w:b/>
                <w:bCs/>
                <w:color w:val="000000" w:themeColor="text1"/>
              </w:rPr>
              <w:t xml:space="preserve">2.2.  Quality and inclusive education/skills and capabilities </w:t>
            </w:r>
          </w:p>
        </w:tc>
        <w:tc>
          <w:tcPr>
            <w:tcW w:w="101" w:type="pct"/>
          </w:tcPr>
          <w:p w14:paraId="5BE47ACF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74" w:type="pct"/>
            <w:shd w:val="clear" w:color="auto" w:fill="D9E2F3" w:themeFill="accent1" w:themeFillTint="33"/>
          </w:tcPr>
          <w:p w14:paraId="67484484" w14:textId="77777777" w:rsidR="002C5618" w:rsidRPr="00A120A0" w:rsidRDefault="002C5618" w:rsidP="00E27935">
            <w:pPr>
              <w:jc w:val="both"/>
              <w:rPr>
                <w:rFonts w:cstheme="minorHAnsi"/>
                <w:b/>
                <w:bCs/>
              </w:rPr>
            </w:pPr>
            <w:r w:rsidRPr="00A120A0">
              <w:rPr>
                <w:rFonts w:cstheme="minorHAnsi"/>
                <w:b/>
                <w:bCs/>
              </w:rPr>
              <w:t>3.2.  All people benefit from effective governance and meaningful civic engagement</w:t>
            </w:r>
          </w:p>
          <w:p w14:paraId="5A797CAE" w14:textId="77777777" w:rsidR="002C5618" w:rsidRPr="00A120A0" w:rsidRDefault="002C5618" w:rsidP="00E2793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2C5618" w:rsidRPr="005A16FD" w14:paraId="5D07DA81" w14:textId="77777777" w:rsidTr="00E27935">
        <w:tc>
          <w:tcPr>
            <w:tcW w:w="1650" w:type="pct"/>
            <w:shd w:val="clear" w:color="auto" w:fill="E2EFD9" w:themeFill="accent6" w:themeFillTint="33"/>
          </w:tcPr>
          <w:p w14:paraId="7DA57583" w14:textId="77777777" w:rsidR="002C5618" w:rsidRPr="00AD3410" w:rsidRDefault="002C5618" w:rsidP="002C5618">
            <w:pPr>
              <w:pStyle w:val="ListParagraph"/>
              <w:numPr>
                <w:ilvl w:val="0"/>
                <w:numId w:val="4"/>
              </w:numPr>
              <w:ind w:left="344" w:hanging="18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Cultural and historical resources are managed to optimize long term social and economic benefits to all</w:t>
            </w:r>
          </w:p>
          <w:p w14:paraId="4F9A19CD" w14:textId="77777777" w:rsidR="002C5618" w:rsidRPr="00AD3410" w:rsidRDefault="002C5618" w:rsidP="002C5618">
            <w:pPr>
              <w:pStyle w:val="ListParagraph"/>
              <w:numPr>
                <w:ilvl w:val="0"/>
                <w:numId w:val="4"/>
              </w:numPr>
              <w:ind w:left="344" w:hanging="18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Ecosystems services and biodiversity are protected and maintained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(including all forms of pollution)</w:t>
            </w:r>
          </w:p>
        </w:tc>
        <w:tc>
          <w:tcPr>
            <w:tcW w:w="101" w:type="pct"/>
          </w:tcPr>
          <w:p w14:paraId="65DCBDF0" w14:textId="77777777" w:rsidR="002C5618" w:rsidRPr="00A120A0" w:rsidRDefault="002C5618" w:rsidP="002C56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74" w:type="pct"/>
            <w:shd w:val="clear" w:color="auto" w:fill="FBE4D5" w:themeFill="accent2" w:themeFillTint="33"/>
          </w:tcPr>
          <w:p w14:paraId="606F92AD" w14:textId="77777777" w:rsidR="002C5618" w:rsidRPr="00AD3410" w:rsidRDefault="002C5618" w:rsidP="002C5618">
            <w:pPr>
              <w:pStyle w:val="ListParagraph"/>
              <w:numPr>
                <w:ilvl w:val="0"/>
                <w:numId w:val="4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120A0">
              <w:rPr>
                <w:rFonts w:cstheme="minorHAnsi"/>
                <w:color w:val="000000"/>
                <w:sz w:val="16"/>
                <w:szCs w:val="16"/>
              </w:rPr>
              <w:t>F</w:t>
            </w:r>
            <w:r w:rsidRPr="00AD3410">
              <w:rPr>
                <w:rFonts w:cstheme="minorHAnsi"/>
                <w:color w:val="000000"/>
                <w:sz w:val="16"/>
                <w:szCs w:val="16"/>
              </w:rPr>
              <w:t>ormal education (incl. TVET) as a key enabler for leaving no one behind</w:t>
            </w:r>
          </w:p>
          <w:p w14:paraId="335AE5AB" w14:textId="77777777" w:rsidR="002C5618" w:rsidRPr="00AD3410" w:rsidRDefault="002C5618" w:rsidP="002C5618">
            <w:pPr>
              <w:pStyle w:val="ListParagraph"/>
              <w:numPr>
                <w:ilvl w:val="0"/>
                <w:numId w:val="4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Informal Education and life-long learning allow all people to thrive in a digital age</w:t>
            </w:r>
          </w:p>
          <w:p w14:paraId="41299D66" w14:textId="77777777" w:rsidR="002C5618" w:rsidRPr="0017361E" w:rsidRDefault="002C5618" w:rsidP="002C5618">
            <w:pPr>
              <w:pStyle w:val="ListParagraph"/>
              <w:numPr>
                <w:ilvl w:val="0"/>
                <w:numId w:val="4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G</w:t>
            </w:r>
            <w:r w:rsidRPr="00AD3410">
              <w:rPr>
                <w:rFonts w:cstheme="minorHAnsi"/>
                <w:color w:val="000000"/>
                <w:sz w:val="16"/>
                <w:szCs w:val="16"/>
              </w:rPr>
              <w:t>ender parity and women empowerment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is increased</w:t>
            </w:r>
            <w:r w:rsidRPr="00AD3410">
              <w:rPr>
                <w:rFonts w:cstheme="minorHAnsi"/>
                <w:color w:val="000000"/>
                <w:sz w:val="16"/>
                <w:szCs w:val="16"/>
              </w:rPr>
              <w:t xml:space="preserve"> across the economic and political spheres</w:t>
            </w:r>
          </w:p>
          <w:p w14:paraId="74882872" w14:textId="77777777" w:rsidR="002C5618" w:rsidRPr="00AD3410" w:rsidRDefault="002C5618" w:rsidP="00E27935">
            <w:pPr>
              <w:pStyle w:val="ListParagraph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</w:tcPr>
          <w:p w14:paraId="268487D0" w14:textId="77777777" w:rsidR="002C5618" w:rsidRPr="00AD3410" w:rsidRDefault="002C5618" w:rsidP="002C56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4" w:type="pct"/>
            <w:shd w:val="clear" w:color="auto" w:fill="D9E2F3" w:themeFill="accent1" w:themeFillTint="33"/>
          </w:tcPr>
          <w:p w14:paraId="455B0DB4" w14:textId="77777777" w:rsidR="002C5618" w:rsidRPr="00A120A0" w:rsidRDefault="002C5618" w:rsidP="002C5618">
            <w:pPr>
              <w:pStyle w:val="ListParagraph"/>
              <w:numPr>
                <w:ilvl w:val="0"/>
                <w:numId w:val="4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 xml:space="preserve">System efficiencies </w:t>
            </w:r>
            <w:r>
              <w:rPr>
                <w:rFonts w:cstheme="minorHAnsi"/>
                <w:sz w:val="16"/>
                <w:szCs w:val="16"/>
              </w:rPr>
              <w:t>and compliance are strengthened, including in SDG &amp; gender budgeting and financing</w:t>
            </w:r>
          </w:p>
          <w:p w14:paraId="512995BF" w14:textId="77777777" w:rsidR="002C5618" w:rsidRPr="00A120A0" w:rsidRDefault="002C5618" w:rsidP="002C5618">
            <w:pPr>
              <w:pStyle w:val="ListParagraph"/>
              <w:numPr>
                <w:ilvl w:val="0"/>
                <w:numId w:val="4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>Emergency preparedness and response guarantees that all lives are equal</w:t>
            </w:r>
          </w:p>
          <w:p w14:paraId="436294AE" w14:textId="77777777" w:rsidR="002C5618" w:rsidRPr="00A120A0" w:rsidRDefault="002C5618" w:rsidP="002C5618">
            <w:pPr>
              <w:pStyle w:val="ListParagraph"/>
              <w:numPr>
                <w:ilvl w:val="0"/>
                <w:numId w:val="4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>CSO/citizen engagement (representation and participation)</w:t>
            </w:r>
          </w:p>
          <w:p w14:paraId="37EEBE50" w14:textId="77777777" w:rsidR="002C5618" w:rsidRPr="00A120A0" w:rsidRDefault="002C5618" w:rsidP="002C5618">
            <w:pPr>
              <w:pStyle w:val="ListParagraph"/>
              <w:numPr>
                <w:ilvl w:val="0"/>
                <w:numId w:val="4"/>
              </w:numPr>
              <w:ind w:left="497" w:hanging="270"/>
              <w:jc w:val="both"/>
              <w:rPr>
                <w:rFonts w:cstheme="minorHAnsi"/>
                <w:sz w:val="16"/>
                <w:szCs w:val="16"/>
              </w:rPr>
            </w:pPr>
            <w:r w:rsidRPr="00A120A0">
              <w:rPr>
                <w:rFonts w:cstheme="minorHAnsi"/>
                <w:sz w:val="16"/>
                <w:szCs w:val="16"/>
              </w:rPr>
              <w:t>Regional cooperation</w:t>
            </w:r>
            <w:r>
              <w:rPr>
                <w:rFonts w:cstheme="minorHAnsi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enahanced</w:t>
            </w:r>
            <w:proofErr w:type="spellEnd"/>
            <w:r w:rsidRPr="00A120A0">
              <w:rPr>
                <w:rFonts w:cstheme="minorHAnsi"/>
                <w:sz w:val="16"/>
                <w:szCs w:val="16"/>
              </w:rPr>
              <w:t>, trust building and transborder cooperation (WBAB)</w:t>
            </w:r>
          </w:p>
        </w:tc>
      </w:tr>
      <w:tr w:rsidR="002C5618" w:rsidRPr="005A16FD" w14:paraId="794AF7D1" w14:textId="77777777" w:rsidTr="00E27935">
        <w:tc>
          <w:tcPr>
            <w:tcW w:w="1650" w:type="pct"/>
            <w:shd w:val="clear" w:color="auto" w:fill="E2EFD9" w:themeFill="accent6" w:themeFillTint="33"/>
          </w:tcPr>
          <w:p w14:paraId="11565FBB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1.3 </w:t>
            </w:r>
            <w:r w:rsidRPr="005A16FD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Equitable economic and employment opportunities are promoted through innovation and circularity </w:t>
            </w:r>
          </w:p>
        </w:tc>
        <w:tc>
          <w:tcPr>
            <w:tcW w:w="101" w:type="pct"/>
          </w:tcPr>
          <w:p w14:paraId="39A34CBF" w14:textId="77777777" w:rsidR="002C5618" w:rsidRPr="005A16FD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74" w:type="pct"/>
            <w:shd w:val="clear" w:color="auto" w:fill="FBE4D5" w:themeFill="accent2" w:themeFillTint="33"/>
          </w:tcPr>
          <w:p w14:paraId="48C3FDA0" w14:textId="77777777" w:rsidR="002C5618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A16FD">
              <w:rPr>
                <w:rFonts w:cstheme="minorHAnsi"/>
                <w:b/>
                <w:bCs/>
                <w:color w:val="000000" w:themeColor="text1"/>
              </w:rPr>
              <w:t>2.3 Mobility and demographic transition become vectors for positive change and prosperity for all people</w:t>
            </w:r>
          </w:p>
          <w:p w14:paraId="21E5AC7B" w14:textId="77777777" w:rsidR="002C5618" w:rsidRPr="0017361E" w:rsidRDefault="002C5618" w:rsidP="00E27935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01" w:type="pct"/>
          </w:tcPr>
          <w:p w14:paraId="0316BDDC" w14:textId="77777777" w:rsidR="002C5618" w:rsidRPr="005A16FD" w:rsidRDefault="002C5618" w:rsidP="00E27935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1574" w:type="pct"/>
            <w:shd w:val="clear" w:color="auto" w:fill="D9E2F3" w:themeFill="accent1" w:themeFillTint="33"/>
          </w:tcPr>
          <w:p w14:paraId="1A7E45DD" w14:textId="77777777" w:rsidR="002C5618" w:rsidRPr="00A120A0" w:rsidRDefault="002C5618" w:rsidP="00E27935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2C5618" w:rsidRPr="005A16FD" w14:paraId="7FFF7C52" w14:textId="77777777" w:rsidTr="00E27935">
        <w:tc>
          <w:tcPr>
            <w:tcW w:w="1650" w:type="pct"/>
            <w:shd w:val="clear" w:color="auto" w:fill="E2EFD9" w:themeFill="accent6" w:themeFillTint="33"/>
          </w:tcPr>
          <w:p w14:paraId="4C11F72C" w14:textId="77777777" w:rsidR="002C5618" w:rsidRDefault="002C5618" w:rsidP="002C5618">
            <w:pPr>
              <w:pStyle w:val="ListParagraph"/>
              <w:numPr>
                <w:ilvl w:val="0"/>
                <w:numId w:val="3"/>
              </w:numPr>
              <w:shd w:val="clear" w:color="auto" w:fill="E2EFD9" w:themeFill="accent6" w:themeFillTint="33"/>
              <w:ind w:left="344" w:hanging="18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Area based development, including rural development (Agric)</w:t>
            </w:r>
          </w:p>
          <w:p w14:paraId="684442B3" w14:textId="77777777" w:rsidR="002C5618" w:rsidRPr="00A120A0" w:rsidRDefault="002C5618" w:rsidP="002C5618">
            <w:pPr>
              <w:pStyle w:val="ListParagraph"/>
              <w:numPr>
                <w:ilvl w:val="0"/>
                <w:numId w:val="3"/>
              </w:numPr>
              <w:shd w:val="clear" w:color="auto" w:fill="E2EFD9" w:themeFill="accent6" w:themeFillTint="33"/>
              <w:ind w:left="344" w:hanging="180"/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A greater share of economic activities transitions towards circularity: changing how we produce, consume and trade</w:t>
            </w:r>
            <w:r w:rsidRPr="00A120A0">
              <w:rPr>
                <w:rFonts w:cstheme="minorHAnsi"/>
                <w:sz w:val="16"/>
                <w:szCs w:val="16"/>
                <w:shd w:val="clear" w:color="auto" w:fill="FFFFFF"/>
              </w:rPr>
              <w:t>.</w:t>
            </w:r>
          </w:p>
          <w:p w14:paraId="1DBFC690" w14:textId="77777777" w:rsidR="002C5618" w:rsidRPr="00AD3410" w:rsidRDefault="002C5618" w:rsidP="002C5618">
            <w:pPr>
              <w:pStyle w:val="ListParagraph"/>
              <w:numPr>
                <w:ilvl w:val="0"/>
                <w:numId w:val="3"/>
              </w:numPr>
              <w:shd w:val="clear" w:color="auto" w:fill="E2EFD9" w:themeFill="accent6" w:themeFillTint="33"/>
              <w:ind w:left="344" w:hanging="18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Science, technology, innovation benefit men and women equally</w:t>
            </w:r>
          </w:p>
          <w:p w14:paraId="61314D9D" w14:textId="77777777" w:rsidR="002C5618" w:rsidRPr="00AD3410" w:rsidRDefault="002C5618" w:rsidP="002C5618">
            <w:pPr>
              <w:pStyle w:val="ListParagraph"/>
              <w:numPr>
                <w:ilvl w:val="0"/>
                <w:numId w:val="3"/>
              </w:numPr>
              <w:ind w:left="344" w:hanging="18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Decent Jobs/fair trade (incl. compliance with EU regulations)</w:t>
            </w:r>
          </w:p>
        </w:tc>
        <w:tc>
          <w:tcPr>
            <w:tcW w:w="101" w:type="pct"/>
          </w:tcPr>
          <w:p w14:paraId="3B7B6EEE" w14:textId="77777777" w:rsidR="002C5618" w:rsidRPr="00AD3410" w:rsidRDefault="002C5618" w:rsidP="002C56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74" w:type="pct"/>
            <w:shd w:val="clear" w:color="auto" w:fill="FBE4D5" w:themeFill="accent2" w:themeFillTint="33"/>
          </w:tcPr>
          <w:p w14:paraId="095B73B6" w14:textId="77777777" w:rsidR="002C5618" w:rsidRPr="00AD3410" w:rsidRDefault="002C5618" w:rsidP="002C5618">
            <w:pPr>
              <w:pStyle w:val="ListParagraph"/>
              <w:numPr>
                <w:ilvl w:val="0"/>
                <w:numId w:val="2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Community and cultural connections are strengthened for equity in well-being across generations</w:t>
            </w:r>
          </w:p>
          <w:p w14:paraId="1472B907" w14:textId="77777777" w:rsidR="002C5618" w:rsidRPr="00AD3410" w:rsidRDefault="002C5618" w:rsidP="002C5618">
            <w:pPr>
              <w:pStyle w:val="ListParagraph"/>
              <w:numPr>
                <w:ilvl w:val="0"/>
                <w:numId w:val="2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lastRenderedPageBreak/>
              <w:t>Capacities of national and local stakeholders are strengthened to develop and implement evidence-based population policies</w:t>
            </w:r>
          </w:p>
          <w:p w14:paraId="103105F5" w14:textId="77777777" w:rsidR="002C5618" w:rsidRPr="00AD3410" w:rsidRDefault="002C5618" w:rsidP="002C5618">
            <w:pPr>
              <w:pStyle w:val="ListParagraph"/>
              <w:numPr>
                <w:ilvl w:val="0"/>
                <w:numId w:val="2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New opportunities are shaped with the diaspora and migration management</w:t>
            </w:r>
          </w:p>
          <w:p w14:paraId="43BE3543" w14:textId="77777777" w:rsidR="002C5618" w:rsidRPr="00AD3410" w:rsidRDefault="002C5618" w:rsidP="002C5618">
            <w:pPr>
              <w:pStyle w:val="ListParagraph"/>
              <w:numPr>
                <w:ilvl w:val="0"/>
                <w:numId w:val="2"/>
              </w:numPr>
              <w:ind w:left="436" w:hanging="27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AD3410">
              <w:rPr>
                <w:rFonts w:cstheme="minorHAnsi"/>
                <w:color w:val="000000"/>
                <w:sz w:val="16"/>
                <w:szCs w:val="16"/>
              </w:rPr>
              <w:t>Addressing perceptions, behaviors, stereotypes (lifestyle)</w:t>
            </w:r>
          </w:p>
        </w:tc>
        <w:tc>
          <w:tcPr>
            <w:tcW w:w="101" w:type="pct"/>
          </w:tcPr>
          <w:p w14:paraId="730E1A16" w14:textId="77777777" w:rsidR="002C5618" w:rsidRPr="005A16FD" w:rsidRDefault="002C5618" w:rsidP="00E27935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1574" w:type="pct"/>
            <w:shd w:val="clear" w:color="auto" w:fill="D9E2F3" w:themeFill="accent1" w:themeFillTint="33"/>
          </w:tcPr>
          <w:p w14:paraId="7F0BBA85" w14:textId="77777777" w:rsidR="002C5618" w:rsidRPr="00A120A0" w:rsidRDefault="002C5618" w:rsidP="00E27935">
            <w:pPr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0751474F" w14:textId="77777777" w:rsidR="002C5618" w:rsidRPr="003C26C1" w:rsidRDefault="002C5618" w:rsidP="002C5618">
      <w:pPr>
        <w:rPr>
          <w:b/>
          <w:color w:val="000000"/>
        </w:rPr>
      </w:pPr>
    </w:p>
    <w:p w14:paraId="1E076750" w14:textId="77777777" w:rsidR="00C435E0" w:rsidRDefault="00C435E0"/>
    <w:sectPr w:rsidR="00C435E0" w:rsidSect="007032D8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412"/>
    <w:multiLevelType w:val="hybridMultilevel"/>
    <w:tmpl w:val="635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0CC"/>
    <w:multiLevelType w:val="hybridMultilevel"/>
    <w:tmpl w:val="69CA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030"/>
    <w:multiLevelType w:val="hybridMultilevel"/>
    <w:tmpl w:val="0378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247F"/>
    <w:multiLevelType w:val="hybridMultilevel"/>
    <w:tmpl w:val="444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862"/>
    <w:multiLevelType w:val="multilevel"/>
    <w:tmpl w:val="98BCE46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00000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18"/>
    <w:rsid w:val="002C5618"/>
    <w:rsid w:val="00B9543B"/>
    <w:rsid w:val="00C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A0B6"/>
  <w15:chartTrackingRefBased/>
  <w15:docId w15:val="{907AE339-7F4C-4372-8421-B562DA4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Lapis Bulleted List,Dot pt,F5 List Paragraph,No Spacing1,List Paragraph Char Char Char,Indicator Text,Numbered Para 1,Bullet 1,List Paragraph12,Bullet Points,MAIN CONTENT,List 100s,L,3"/>
    <w:basedOn w:val="Normal"/>
    <w:link w:val="ListParagraphChar"/>
    <w:uiPriority w:val="34"/>
    <w:qFormat/>
    <w:rsid w:val="002C5618"/>
    <w:pPr>
      <w:ind w:left="720"/>
    </w:pPr>
  </w:style>
  <w:style w:type="character" w:customStyle="1" w:styleId="ListParagraphChar">
    <w:name w:val="List Paragraph Char"/>
    <w:aliases w:val="List Paragraph (numbered (a)) Char,List Paragraph1 Char,WB Para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2C561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C56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4228A-769F-4DA9-A3EE-DE930E13D5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856b32-dbbd-4996-9e5d-776de7c2e4f8"/>
    <ds:schemaRef ds:uri="http://purl.org/dc/elements/1.1/"/>
    <ds:schemaRef ds:uri="http://schemas.microsoft.com/office/2006/metadata/properties"/>
    <ds:schemaRef ds:uri="a8946dc4-2e98-472c-b2e6-ca9019b8df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C5ACD-692D-4BE9-AA33-A8638A787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3C9FC-EE32-46A9-B755-AD1B78CCD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3015</Characters>
  <Application>Microsoft Office Word</Application>
  <DocSecurity>4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Shcherbinina</dc:creator>
  <cp:keywords/>
  <dc:description/>
  <cp:lastModifiedBy>Svetlana Iazykova</cp:lastModifiedBy>
  <cp:revision>2</cp:revision>
  <dcterms:created xsi:type="dcterms:W3CDTF">2020-05-28T00:22:00Z</dcterms:created>
  <dcterms:modified xsi:type="dcterms:W3CDTF">2020-05-28T00:22:00Z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b0de2fcd-092f-431d-946d-9cabccf4138d</vt:lpwstr>
  </property>
</Properties>
</file>