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6EEE" w14:textId="419F7F8B" w:rsidR="00411090" w:rsidRPr="00D53809" w:rsidRDefault="00FE6261" w:rsidP="00142E39">
      <w:pPr>
        <w:spacing w:after="120" w:line="240" w:lineRule="auto"/>
        <w:ind w:right="-360"/>
        <w:jc w:val="center"/>
        <w:rPr>
          <w:rFonts w:eastAsia="SimSun"/>
          <w:color w:val="000000" w:themeColor="text1"/>
          <w:spacing w:val="4"/>
          <w:w w:val="103"/>
          <w:kern w:val="14"/>
        </w:rPr>
      </w:pPr>
      <w:bookmarkStart w:id="0" w:name="_GoBack"/>
      <w:bookmarkEnd w:id="0"/>
      <w:r w:rsidRPr="00D53809">
        <w:rPr>
          <w:rFonts w:eastAsia="SimSun"/>
          <w:b/>
          <w:bCs/>
          <w:lang w:eastAsia="zh-CN"/>
        </w:rPr>
        <w:t>w</w:t>
      </w:r>
      <w:r w:rsidRPr="00D53809">
        <w:rPr>
          <w:rFonts w:eastAsia="SimSun"/>
          <w:b/>
          <w:bCs/>
          <w:noProof/>
          <w:color w:val="0000FF"/>
          <w:lang w:val="en-GB" w:eastAsia="en-GB"/>
        </w:rPr>
        <w:drawing>
          <wp:inline distT="0" distB="0" distL="0" distR="0" wp14:anchorId="536763B5" wp14:editId="4068EA99">
            <wp:extent cx="323850" cy="641350"/>
            <wp:effectExtent l="0" t="0" r="0" b="6350"/>
            <wp:docPr id="1" name="Picture 1" descr="Description: Description: http://t0.gstatic.com/images?q=tbn:egdMi-BE63w8tM:http://www.unaids.org/bangkok2004/gar2004_html/undp-logo.gif">
              <a:hlinkClick xmlns:a="http://schemas.openxmlformats.org/drawingml/2006/main" r:id="rId8" invalidUrl="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quot;UNDP+logo&quot;&amp;start=6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http://t0.gstatic.com/images?q=tbn:egdMi-BE63w8tM:http://www.unaids.org/bangkok2004/gar2004_html/undp-log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3850" cy="641350"/>
                    </a:xfrm>
                    <a:prstGeom prst="rect">
                      <a:avLst/>
                    </a:prstGeom>
                    <a:noFill/>
                    <a:ln>
                      <a:noFill/>
                    </a:ln>
                  </pic:spPr>
                </pic:pic>
              </a:graphicData>
            </a:graphic>
          </wp:inline>
        </w:drawing>
      </w:r>
      <w:r w:rsidRPr="00D53809">
        <w:rPr>
          <w:rFonts w:eastAsia="SimSun"/>
          <w:b/>
          <w:bCs/>
          <w:lang w:eastAsia="zh-CN"/>
        </w:rPr>
        <w:t xml:space="preserve"> </w:t>
      </w:r>
      <w:r w:rsidRPr="00D53809">
        <w:rPr>
          <w:rFonts w:eastAsia="SimSun"/>
          <w:b/>
          <w:bCs/>
          <w:noProof/>
          <w:color w:val="0000CC"/>
          <w:sz w:val="15"/>
          <w:szCs w:val="15"/>
          <w:lang w:val="en-GB" w:eastAsia="en-GB"/>
        </w:rPr>
        <w:drawing>
          <wp:inline distT="0" distB="0" distL="0" distR="0" wp14:anchorId="13FCD33D" wp14:editId="654094F6">
            <wp:extent cx="1003300" cy="431800"/>
            <wp:effectExtent l="0" t="0" r="6350" b="6350"/>
            <wp:docPr id="3" name="Picture 3" descr="Description: Description: See full size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See full size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3300" cy="431800"/>
                    </a:xfrm>
                    <a:prstGeom prst="rect">
                      <a:avLst/>
                    </a:prstGeom>
                    <a:noFill/>
                    <a:ln>
                      <a:noFill/>
                    </a:ln>
                  </pic:spPr>
                </pic:pic>
              </a:graphicData>
            </a:graphic>
          </wp:inline>
        </w:drawing>
      </w:r>
      <w:r w:rsidRPr="00D53809">
        <w:rPr>
          <w:rFonts w:eastAsia="SimSun"/>
          <w:b/>
          <w:bCs/>
          <w:lang w:eastAsia="zh-CN"/>
        </w:rPr>
        <w:t xml:space="preserve"> </w:t>
      </w:r>
      <w:r w:rsidRPr="00D53809">
        <w:rPr>
          <w:rFonts w:eastAsia="SimSun"/>
          <w:b/>
          <w:bCs/>
          <w:noProof/>
          <w:lang w:val="en-GB" w:eastAsia="en-GB"/>
        </w:rPr>
        <w:drawing>
          <wp:inline distT="0" distB="0" distL="0" distR="0" wp14:anchorId="799F9E58" wp14:editId="7B8A9545">
            <wp:extent cx="1308100" cy="260408"/>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_logo_transparent_background.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8527" cy="260493"/>
                    </a:xfrm>
                    <a:prstGeom prst="rect">
                      <a:avLst/>
                    </a:prstGeom>
                  </pic:spPr>
                </pic:pic>
              </a:graphicData>
            </a:graphic>
          </wp:inline>
        </w:drawing>
      </w:r>
      <w:r w:rsidRPr="00D53809">
        <w:rPr>
          <w:rFonts w:eastAsia="SimSun"/>
          <w:b/>
          <w:bCs/>
          <w:lang w:eastAsia="zh-CN"/>
        </w:rPr>
        <w:t xml:space="preserve"> </w:t>
      </w:r>
      <w:r w:rsidRPr="00D53809">
        <w:rPr>
          <w:rFonts w:eastAsia="SimSun"/>
          <w:b/>
          <w:bCs/>
          <w:noProof/>
          <w:lang w:val="en-GB" w:eastAsia="en-GB"/>
        </w:rPr>
        <w:drawing>
          <wp:inline distT="0" distB="0" distL="0" distR="0" wp14:anchorId="0E8D6949" wp14:editId="620CDAAD">
            <wp:extent cx="1238250" cy="361950"/>
            <wp:effectExtent l="0" t="0" r="0" b="0"/>
            <wp:docPr id="5" name="Picture 5" descr="Description: Description: http://t2.gstatic.com/images?q=tbn:ijGa9eE2p61XXM:http://www.obeliskenergy.ie/wp-content/uploads/2010/04/unicef_logo-BW.gif">
              <a:hlinkClick xmlns:a="http://schemas.openxmlformats.org/drawingml/2006/main" r:id="rId13" invalidUrl="http://www.google.com/imgres?imgurl=http://www.obeliskenergy.ie/wp-content/uploads/2010/04/unicef_logo-BW.gif&amp;imgrefurl=http://www.obeliskenergy.ie/&amp;usg=__DeleorwzicEyvbDFAUiCDEW2QGY=&amp;h=102&amp;w=404&amp;sz=5&amp;hl=en&amp;start=216&amp;zoom=1&amp;itbs=1&amp;tbnid=ijGa9eE2p61XXM:&amp;tbnh=31&amp;tbnw=124&amp;prev=/images?q=&quot;UNICEF+logo&quot;&amp;start=200&amp;hl=en&amp;sa=N&amp;ndsp=20&amp;tbs=isch: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Description: http://t2.gstatic.com/images?q=tbn:ijGa9eE2p61XXM:http://www.obeliskenergy.ie/wp-content/uploads/2010/04/unicef_logo-BW.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0" cy="361950"/>
                    </a:xfrm>
                    <a:prstGeom prst="rect">
                      <a:avLst/>
                    </a:prstGeom>
                    <a:noFill/>
                    <a:ln>
                      <a:noFill/>
                    </a:ln>
                  </pic:spPr>
                </pic:pic>
              </a:graphicData>
            </a:graphic>
          </wp:inline>
        </w:drawing>
      </w:r>
      <w:r w:rsidRPr="00D53809">
        <w:rPr>
          <w:rFonts w:eastAsia="SimSun"/>
          <w:b/>
          <w:bCs/>
          <w:lang w:eastAsia="zh-CN"/>
        </w:rPr>
        <w:t xml:space="preserve"> </w:t>
      </w:r>
      <w:r w:rsidRPr="00D53809">
        <w:rPr>
          <w:rFonts w:eastAsia="SimSun"/>
          <w:b/>
          <w:bCs/>
          <w:noProof/>
          <w:lang w:val="en-GB" w:eastAsia="en-GB"/>
        </w:rPr>
        <w:drawing>
          <wp:inline distT="0" distB="0" distL="0" distR="0" wp14:anchorId="222E11CA" wp14:editId="5C6D3E49">
            <wp:extent cx="1009650" cy="4699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9650" cy="469900"/>
                    </a:xfrm>
                    <a:prstGeom prst="rect">
                      <a:avLst/>
                    </a:prstGeom>
                    <a:noFill/>
                    <a:ln>
                      <a:noFill/>
                    </a:ln>
                  </pic:spPr>
                </pic:pic>
              </a:graphicData>
            </a:graphic>
          </wp:inline>
        </w:drawing>
      </w:r>
      <w:r w:rsidRPr="00D53809">
        <w:rPr>
          <w:rFonts w:eastAsia="SimSun"/>
          <w:b/>
          <w:bCs/>
          <w:lang w:eastAsia="zh-CN"/>
        </w:rPr>
        <w:t xml:space="preserve"> </w:t>
      </w:r>
      <w:r w:rsidRPr="00D53809">
        <w:rPr>
          <w:rFonts w:eastAsia="SimSun"/>
          <w:noProof/>
          <w:color w:val="0000CC"/>
          <w:sz w:val="15"/>
          <w:szCs w:val="15"/>
          <w:lang w:val="en-GB" w:eastAsia="en-GB"/>
        </w:rPr>
        <w:drawing>
          <wp:inline distT="0" distB="0" distL="0" distR="0" wp14:anchorId="65FB506E" wp14:editId="79B46C43">
            <wp:extent cx="579120" cy="5791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579120" cy="579120"/>
                    </a:xfrm>
                    <a:prstGeom prst="rect">
                      <a:avLst/>
                    </a:prstGeom>
                    <a:noFill/>
                  </pic:spPr>
                </pic:pic>
              </a:graphicData>
            </a:graphic>
          </wp:inline>
        </w:drawing>
      </w:r>
    </w:p>
    <w:tbl>
      <w:tblPr>
        <w:tblStyle w:val="TableGrid"/>
        <w:tblW w:w="0" w:type="auto"/>
        <w:tblInd w:w="7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tblGrid>
      <w:tr w:rsidR="00411090" w:rsidRPr="00D53809" w14:paraId="5CF8B6D3" w14:textId="77777777" w:rsidTr="00411090">
        <w:tc>
          <w:tcPr>
            <w:tcW w:w="1795" w:type="dxa"/>
          </w:tcPr>
          <w:p w14:paraId="4A04BA8C" w14:textId="22B395DB" w:rsidR="00411090" w:rsidRPr="00D53809" w:rsidRDefault="00A32E9E" w:rsidP="00A32E9E">
            <w:pPr>
              <w:spacing w:before="240" w:after="120"/>
              <w:rPr>
                <w:rFonts w:eastAsia="SimSun"/>
                <w:color w:val="010000"/>
                <w:spacing w:val="4"/>
                <w:w w:val="103"/>
                <w:kern w:val="14"/>
                <w:highlight w:val="yellow"/>
                <w:lang w:eastAsia="zh-CN"/>
              </w:rPr>
            </w:pPr>
            <w:r w:rsidRPr="00D53809">
              <w:rPr>
                <w:rFonts w:eastAsia="SimSun"/>
                <w:color w:val="000000"/>
                <w:lang w:eastAsia="zh-CN"/>
              </w:rPr>
              <w:t xml:space="preserve">2018 </w:t>
            </w:r>
            <w:r w:rsidRPr="00D53809">
              <w:rPr>
                <w:rFonts w:eastAsia="SimSun"/>
                <w:color w:val="000000"/>
                <w:lang w:eastAsia="zh-CN"/>
              </w:rPr>
              <w:t>年</w:t>
            </w:r>
            <w:r>
              <w:rPr>
                <w:rFonts w:eastAsia="SimSun"/>
                <w:color w:val="000000"/>
                <w:lang w:eastAsia="zh-CN"/>
              </w:rPr>
              <w:t xml:space="preserve"> 7</w:t>
            </w:r>
            <w:r w:rsidRPr="00D53809">
              <w:rPr>
                <w:rFonts w:eastAsia="SimSun"/>
                <w:color w:val="000000"/>
                <w:lang w:eastAsia="zh-CN"/>
              </w:rPr>
              <w:t xml:space="preserve"> </w:t>
            </w:r>
            <w:r w:rsidRPr="00D53809">
              <w:rPr>
                <w:rFonts w:eastAsia="SimSun"/>
                <w:color w:val="000000"/>
                <w:lang w:eastAsia="zh-CN"/>
              </w:rPr>
              <w:t>月</w:t>
            </w:r>
            <w:r w:rsidRPr="00D53809">
              <w:rPr>
                <w:rFonts w:eastAsia="SimSun"/>
                <w:color w:val="000000"/>
                <w:lang w:eastAsia="zh-CN"/>
              </w:rPr>
              <w:t xml:space="preserve"> </w:t>
            </w:r>
            <w:r>
              <w:rPr>
                <w:rFonts w:eastAsia="SimSun"/>
                <w:color w:val="000000"/>
                <w:lang w:eastAsia="zh-CN"/>
              </w:rPr>
              <w:t>10</w:t>
            </w:r>
            <w:r w:rsidRPr="00D53809">
              <w:rPr>
                <w:rFonts w:eastAsia="SimSun"/>
                <w:color w:val="000000"/>
                <w:lang w:eastAsia="zh-CN"/>
              </w:rPr>
              <w:t xml:space="preserve"> </w:t>
            </w:r>
            <w:r w:rsidRPr="00D53809">
              <w:rPr>
                <w:rFonts w:eastAsia="SimSun"/>
                <w:color w:val="000000"/>
                <w:lang w:eastAsia="zh-CN"/>
              </w:rPr>
              <w:t>日</w:t>
            </w:r>
          </w:p>
          <w:p w14:paraId="5CB83549" w14:textId="6D824EBB" w:rsidR="00411090" w:rsidRPr="00D53809" w:rsidRDefault="00672D2A" w:rsidP="00142E39">
            <w:pPr>
              <w:spacing w:after="120"/>
              <w:rPr>
                <w:rFonts w:eastAsia="SimSun"/>
                <w:color w:val="000000" w:themeColor="text1"/>
                <w:spacing w:val="4"/>
                <w:w w:val="103"/>
                <w:kern w:val="14"/>
                <w:lang w:eastAsia="zh-CN"/>
              </w:rPr>
            </w:pPr>
            <w:r w:rsidRPr="00672D2A">
              <w:rPr>
                <w:rFonts w:eastAsia="SimSun" w:hint="eastAsia"/>
                <w:color w:val="000000" w:themeColor="text1"/>
                <w:kern w:val="14"/>
                <w:lang w:eastAsia="zh-CN"/>
              </w:rPr>
              <w:t>原件：英语</w:t>
            </w:r>
          </w:p>
          <w:p w14:paraId="21E1109B" w14:textId="77777777" w:rsidR="00411090" w:rsidRPr="00D53809" w:rsidRDefault="00411090" w:rsidP="00142E39">
            <w:pPr>
              <w:suppressAutoHyphens/>
              <w:spacing w:after="120"/>
              <w:rPr>
                <w:rFonts w:eastAsia="SimSun"/>
                <w:color w:val="000000" w:themeColor="text1"/>
                <w:spacing w:val="4"/>
                <w:w w:val="103"/>
                <w:kern w:val="14"/>
                <w:sz w:val="10"/>
                <w:lang w:eastAsia="zh-CN"/>
              </w:rPr>
            </w:pPr>
          </w:p>
          <w:p w14:paraId="5246D10A" w14:textId="77777777" w:rsidR="00411090" w:rsidRPr="00D53809" w:rsidRDefault="00411090" w:rsidP="00142E39">
            <w:pPr>
              <w:suppressAutoHyphens/>
              <w:spacing w:after="120"/>
              <w:rPr>
                <w:rFonts w:eastAsia="SimSun"/>
                <w:b/>
                <w:color w:val="000000" w:themeColor="text1"/>
                <w:spacing w:val="4"/>
                <w:w w:val="103"/>
                <w:kern w:val="14"/>
                <w:lang w:eastAsia="zh-CN"/>
              </w:rPr>
            </w:pPr>
            <w:r w:rsidRPr="00D53809">
              <w:rPr>
                <w:rFonts w:eastAsia="SimSun"/>
                <w:b/>
                <w:bCs/>
                <w:color w:val="000000" w:themeColor="text1"/>
                <w:kern w:val="14"/>
                <w:lang w:eastAsia="zh-CN"/>
              </w:rPr>
              <w:t>供参考</w:t>
            </w:r>
          </w:p>
          <w:p w14:paraId="0992BA10" w14:textId="77777777" w:rsidR="00411090" w:rsidRPr="00D53809" w:rsidRDefault="00411090" w:rsidP="00142E39">
            <w:pPr>
              <w:spacing w:before="240" w:after="120"/>
              <w:jc w:val="right"/>
              <w:rPr>
                <w:rFonts w:eastAsia="SimSun"/>
                <w:color w:val="000000" w:themeColor="text1"/>
                <w:spacing w:val="4"/>
                <w:w w:val="103"/>
                <w:kern w:val="14"/>
                <w:lang w:eastAsia="zh-CN"/>
              </w:rPr>
            </w:pPr>
          </w:p>
        </w:tc>
      </w:tr>
    </w:tbl>
    <w:p w14:paraId="0B7B7D8A" w14:textId="77777777" w:rsidR="00261535" w:rsidRPr="00D53809" w:rsidRDefault="00261535" w:rsidP="00142E39">
      <w:pPr>
        <w:autoSpaceDE w:val="0"/>
        <w:autoSpaceDN w:val="0"/>
        <w:adjustRightInd w:val="0"/>
        <w:spacing w:after="120" w:line="240" w:lineRule="auto"/>
        <w:rPr>
          <w:rFonts w:eastAsia="SimSun"/>
          <w:color w:val="000000"/>
          <w:sz w:val="24"/>
          <w:szCs w:val="24"/>
          <w:lang w:eastAsia="zh-CN"/>
        </w:rPr>
      </w:pPr>
    </w:p>
    <w:tbl>
      <w:tblPr>
        <w:tblStyle w:val="TableGrid"/>
        <w:tblW w:w="9450"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5"/>
        <w:gridCol w:w="4045"/>
      </w:tblGrid>
      <w:tr w:rsidR="00261535" w:rsidRPr="00D53809" w14:paraId="6B138F7C" w14:textId="77777777" w:rsidTr="00411090">
        <w:tc>
          <w:tcPr>
            <w:tcW w:w="5405" w:type="dxa"/>
            <w:tcBorders>
              <w:bottom w:val="single" w:sz="4" w:space="0" w:color="auto"/>
            </w:tcBorders>
          </w:tcPr>
          <w:p w14:paraId="7AD93F6C" w14:textId="01E1F777" w:rsidR="00261535" w:rsidRPr="00D53809" w:rsidRDefault="00261535" w:rsidP="00142E39">
            <w:pPr>
              <w:autoSpaceDE w:val="0"/>
              <w:autoSpaceDN w:val="0"/>
              <w:adjustRightInd w:val="0"/>
              <w:spacing w:after="120"/>
              <w:rPr>
                <w:rFonts w:eastAsia="SimSun"/>
                <w:color w:val="000000"/>
                <w:lang w:eastAsia="zh-CN"/>
              </w:rPr>
            </w:pPr>
            <w:r w:rsidRPr="00D53809">
              <w:rPr>
                <w:rFonts w:eastAsia="SimSun"/>
                <w:b/>
                <w:bCs/>
                <w:color w:val="000000"/>
                <w:lang w:eastAsia="zh-CN"/>
              </w:rPr>
              <w:t>联合国开发计划署</w:t>
            </w:r>
            <w:r w:rsidRPr="00D53809">
              <w:rPr>
                <w:rFonts w:eastAsia="SimSun"/>
                <w:b/>
                <w:bCs/>
                <w:color w:val="000000"/>
                <w:lang w:eastAsia="zh-CN"/>
              </w:rPr>
              <w:t xml:space="preserve"> (UNDP)/</w:t>
            </w:r>
            <w:r w:rsidRPr="00D53809">
              <w:rPr>
                <w:rFonts w:eastAsia="SimSun"/>
                <w:color w:val="000000"/>
                <w:lang w:eastAsia="zh-CN"/>
              </w:rPr>
              <w:br/>
            </w:r>
            <w:r w:rsidRPr="00D53809">
              <w:rPr>
                <w:rFonts w:eastAsia="SimSun"/>
                <w:b/>
                <w:bCs/>
                <w:color w:val="000000"/>
                <w:lang w:eastAsia="zh-CN"/>
              </w:rPr>
              <w:t>联合国人口基金</w:t>
            </w:r>
            <w:r w:rsidRPr="00D53809">
              <w:rPr>
                <w:rFonts w:eastAsia="SimSun"/>
                <w:b/>
                <w:bCs/>
                <w:color w:val="000000"/>
                <w:lang w:eastAsia="zh-CN"/>
              </w:rPr>
              <w:t xml:space="preserve"> (UNFPA)/</w:t>
            </w:r>
            <w:r w:rsidRPr="00D53809">
              <w:rPr>
                <w:rFonts w:eastAsia="SimSun"/>
                <w:color w:val="000000"/>
                <w:lang w:eastAsia="zh-CN"/>
              </w:rPr>
              <w:br/>
            </w:r>
            <w:r w:rsidRPr="00D53809">
              <w:rPr>
                <w:rFonts w:eastAsia="SimSun"/>
                <w:b/>
                <w:bCs/>
                <w:color w:val="000000"/>
                <w:lang w:eastAsia="zh-CN"/>
              </w:rPr>
              <w:t>联合国项目事务署</w:t>
            </w:r>
            <w:r w:rsidRPr="00D53809">
              <w:rPr>
                <w:rFonts w:eastAsia="SimSun"/>
                <w:b/>
                <w:bCs/>
                <w:color w:val="000000"/>
                <w:lang w:eastAsia="zh-CN"/>
              </w:rPr>
              <w:t xml:space="preserve"> (UNOPS)</w:t>
            </w:r>
            <w:r w:rsidRPr="00D53809">
              <w:rPr>
                <w:rFonts w:eastAsia="SimSun"/>
                <w:color w:val="000000"/>
                <w:lang w:eastAsia="zh-CN"/>
              </w:rPr>
              <w:br/>
            </w:r>
            <w:r w:rsidRPr="00D53809">
              <w:rPr>
                <w:rFonts w:eastAsia="SimSun"/>
                <w:b/>
                <w:bCs/>
                <w:color w:val="000000"/>
                <w:lang w:eastAsia="zh-CN"/>
              </w:rPr>
              <w:t>执行局</w:t>
            </w:r>
            <w:r w:rsidRPr="00D53809">
              <w:rPr>
                <w:rFonts w:eastAsia="SimSun"/>
                <w:b/>
                <w:bCs/>
                <w:color w:val="000000"/>
                <w:lang w:eastAsia="zh-CN"/>
              </w:rPr>
              <w:t xml:space="preserve"> </w:t>
            </w:r>
          </w:p>
          <w:p w14:paraId="0A05F5F7" w14:textId="12F356EA" w:rsidR="00877BE5" w:rsidRPr="00D53809" w:rsidRDefault="00877BE5" w:rsidP="00142E39">
            <w:pPr>
              <w:autoSpaceDE w:val="0"/>
              <w:autoSpaceDN w:val="0"/>
              <w:adjustRightInd w:val="0"/>
              <w:spacing w:after="120"/>
              <w:rPr>
                <w:rFonts w:eastAsia="SimSun"/>
                <w:b/>
                <w:bCs/>
                <w:color w:val="000000"/>
                <w:lang w:eastAsia="zh-CN"/>
              </w:rPr>
            </w:pPr>
            <w:r w:rsidRPr="00D53809">
              <w:rPr>
                <w:rFonts w:eastAsia="SimSun"/>
                <w:b/>
                <w:bCs/>
                <w:color w:val="000000"/>
                <w:lang w:eastAsia="zh-CN"/>
              </w:rPr>
              <w:t>联合国促进性别平等和增强妇女权能署（联合国妇女署）</w:t>
            </w:r>
            <w:r w:rsidRPr="00D53809">
              <w:rPr>
                <w:rFonts w:eastAsia="SimSun"/>
                <w:color w:val="000000"/>
                <w:lang w:eastAsia="zh-CN"/>
              </w:rPr>
              <w:br/>
            </w:r>
            <w:r w:rsidRPr="00D53809">
              <w:rPr>
                <w:rFonts w:eastAsia="SimSun"/>
                <w:b/>
                <w:bCs/>
                <w:color w:val="000000"/>
                <w:lang w:eastAsia="zh-CN"/>
              </w:rPr>
              <w:t>执行局</w:t>
            </w:r>
            <w:r w:rsidRPr="00D53809">
              <w:rPr>
                <w:rFonts w:eastAsia="SimSun"/>
                <w:b/>
                <w:bCs/>
                <w:color w:val="000000"/>
                <w:lang w:eastAsia="zh-CN"/>
              </w:rPr>
              <w:t xml:space="preserve"> </w:t>
            </w:r>
          </w:p>
        </w:tc>
        <w:tc>
          <w:tcPr>
            <w:tcW w:w="4045" w:type="dxa"/>
            <w:tcBorders>
              <w:bottom w:val="single" w:sz="4" w:space="0" w:color="auto"/>
            </w:tcBorders>
          </w:tcPr>
          <w:p w14:paraId="1734366A" w14:textId="544D6FDE" w:rsidR="00877BE5" w:rsidRPr="00D53809" w:rsidRDefault="00261535" w:rsidP="00142E39">
            <w:pPr>
              <w:autoSpaceDE w:val="0"/>
              <w:autoSpaceDN w:val="0"/>
              <w:adjustRightInd w:val="0"/>
              <w:spacing w:after="120"/>
              <w:rPr>
                <w:rFonts w:eastAsia="SimSun"/>
                <w:color w:val="000000"/>
                <w:lang w:eastAsia="zh-CN"/>
              </w:rPr>
            </w:pPr>
            <w:r w:rsidRPr="00D53809">
              <w:rPr>
                <w:rFonts w:eastAsia="SimSun"/>
                <w:b/>
                <w:bCs/>
                <w:color w:val="000000"/>
                <w:lang w:eastAsia="zh-CN"/>
              </w:rPr>
              <w:t>联合国儿童基金会</w:t>
            </w:r>
            <w:r w:rsidRPr="00D53809">
              <w:rPr>
                <w:rFonts w:eastAsia="SimSun"/>
                <w:b/>
                <w:bCs/>
                <w:color w:val="000000"/>
                <w:lang w:eastAsia="zh-CN"/>
              </w:rPr>
              <w:t xml:space="preserve"> (UNICEF)</w:t>
            </w:r>
            <w:r w:rsidR="00D53809">
              <w:rPr>
                <w:rFonts w:eastAsia="SimSun"/>
                <w:b/>
                <w:bCs/>
                <w:color w:val="000000"/>
                <w:lang w:eastAsia="zh-CN"/>
              </w:rPr>
              <w:t xml:space="preserve"> </w:t>
            </w:r>
            <w:r w:rsidRPr="00D53809">
              <w:rPr>
                <w:rFonts w:eastAsia="SimSun"/>
                <w:color w:val="000000"/>
                <w:lang w:eastAsia="zh-CN"/>
              </w:rPr>
              <w:br/>
            </w:r>
            <w:r w:rsidRPr="00D53809">
              <w:rPr>
                <w:rFonts w:eastAsia="SimSun"/>
                <w:b/>
                <w:bCs/>
                <w:color w:val="000000"/>
                <w:lang w:eastAsia="zh-CN"/>
              </w:rPr>
              <w:t>执行局</w:t>
            </w:r>
            <w:r w:rsidRPr="00D53809">
              <w:rPr>
                <w:rFonts w:eastAsia="SimSun"/>
                <w:b/>
                <w:bCs/>
                <w:color w:val="000000"/>
                <w:lang w:eastAsia="zh-CN"/>
              </w:rPr>
              <w:t xml:space="preserve"> </w:t>
            </w:r>
          </w:p>
          <w:p w14:paraId="72B81445" w14:textId="77777777" w:rsidR="00877BE5" w:rsidRPr="00D53809" w:rsidRDefault="00877BE5" w:rsidP="00142E39">
            <w:pPr>
              <w:autoSpaceDE w:val="0"/>
              <w:autoSpaceDN w:val="0"/>
              <w:adjustRightInd w:val="0"/>
              <w:spacing w:after="120"/>
              <w:rPr>
                <w:rFonts w:eastAsia="SimSun"/>
                <w:bCs/>
                <w:color w:val="000000"/>
                <w:lang w:eastAsia="zh-CN"/>
              </w:rPr>
            </w:pPr>
          </w:p>
          <w:p w14:paraId="4D1E0AF4" w14:textId="77777777" w:rsidR="00877BE5" w:rsidRPr="00D53809" w:rsidRDefault="00877BE5" w:rsidP="00142E39">
            <w:pPr>
              <w:autoSpaceDE w:val="0"/>
              <w:autoSpaceDN w:val="0"/>
              <w:adjustRightInd w:val="0"/>
              <w:spacing w:after="120"/>
              <w:rPr>
                <w:rFonts w:eastAsia="SimSun"/>
                <w:bCs/>
                <w:color w:val="000000"/>
                <w:lang w:eastAsia="zh-CN"/>
              </w:rPr>
            </w:pPr>
          </w:p>
          <w:p w14:paraId="21B9AC4B" w14:textId="6BD4E394" w:rsidR="00877BE5" w:rsidRPr="00D53809" w:rsidRDefault="00877BE5" w:rsidP="00142E39">
            <w:pPr>
              <w:autoSpaceDE w:val="0"/>
              <w:autoSpaceDN w:val="0"/>
              <w:adjustRightInd w:val="0"/>
              <w:spacing w:after="120"/>
              <w:rPr>
                <w:rFonts w:eastAsia="SimSun"/>
                <w:b/>
                <w:bCs/>
                <w:color w:val="000000"/>
                <w:lang w:eastAsia="zh-CN"/>
              </w:rPr>
            </w:pPr>
            <w:r w:rsidRPr="00D53809">
              <w:rPr>
                <w:rFonts w:eastAsia="SimSun"/>
                <w:b/>
                <w:bCs/>
                <w:color w:val="000000"/>
                <w:lang w:eastAsia="zh-CN"/>
              </w:rPr>
              <w:t>世界粮食计划署</w:t>
            </w:r>
            <w:r w:rsidRPr="00D53809">
              <w:rPr>
                <w:rFonts w:eastAsia="SimSun"/>
                <w:b/>
                <w:bCs/>
                <w:color w:val="000000"/>
                <w:lang w:eastAsia="zh-CN"/>
              </w:rPr>
              <w:t xml:space="preserve"> (WFP)</w:t>
            </w:r>
            <w:r w:rsidR="004F3553">
              <w:rPr>
                <w:rFonts w:eastAsia="SimSun"/>
                <w:b/>
                <w:bCs/>
                <w:color w:val="000000"/>
                <w:lang w:eastAsia="zh-CN"/>
              </w:rPr>
              <w:t xml:space="preserve"> </w:t>
            </w:r>
            <w:r w:rsidRPr="00D53809">
              <w:rPr>
                <w:rFonts w:eastAsia="SimSun"/>
                <w:color w:val="000000"/>
                <w:lang w:eastAsia="zh-CN"/>
              </w:rPr>
              <w:br/>
            </w:r>
            <w:r w:rsidRPr="00D53809">
              <w:rPr>
                <w:rFonts w:eastAsia="SimSun"/>
                <w:b/>
                <w:bCs/>
                <w:color w:val="000000"/>
                <w:lang w:eastAsia="zh-CN"/>
              </w:rPr>
              <w:t>执行局</w:t>
            </w:r>
            <w:r w:rsidRPr="00D53809">
              <w:rPr>
                <w:rFonts w:eastAsia="SimSun"/>
                <w:b/>
                <w:bCs/>
                <w:color w:val="000000"/>
                <w:lang w:eastAsia="zh-CN"/>
              </w:rPr>
              <w:t xml:space="preserve"> </w:t>
            </w:r>
          </w:p>
        </w:tc>
      </w:tr>
      <w:tr w:rsidR="00877BE5" w:rsidRPr="00D53809" w14:paraId="798F9635" w14:textId="77777777" w:rsidTr="00411090">
        <w:tc>
          <w:tcPr>
            <w:tcW w:w="5405" w:type="dxa"/>
            <w:tcBorders>
              <w:top w:val="single" w:sz="4" w:space="0" w:color="auto"/>
            </w:tcBorders>
          </w:tcPr>
          <w:p w14:paraId="25AAA5EE" w14:textId="403665D8" w:rsidR="00877BE5" w:rsidRPr="00D53809" w:rsidRDefault="00877BE5" w:rsidP="00CE7AD2">
            <w:pPr>
              <w:autoSpaceDE w:val="0"/>
              <w:autoSpaceDN w:val="0"/>
              <w:adjustRightInd w:val="0"/>
              <w:spacing w:before="240"/>
              <w:rPr>
                <w:rFonts w:eastAsia="SimSun"/>
                <w:color w:val="000000"/>
                <w:lang w:eastAsia="zh-CN"/>
              </w:rPr>
            </w:pPr>
            <w:r w:rsidRPr="00D53809">
              <w:rPr>
                <w:rFonts w:eastAsia="SimSun"/>
                <w:color w:val="000000"/>
                <w:lang w:eastAsia="zh-CN"/>
              </w:rPr>
              <w:t xml:space="preserve">UNDP/UNFPA/UNOPS </w:t>
            </w:r>
            <w:r w:rsidRPr="00D53809">
              <w:rPr>
                <w:rFonts w:eastAsia="SimSun"/>
                <w:color w:val="000000"/>
                <w:lang w:eastAsia="zh-CN"/>
              </w:rPr>
              <w:t>执行局</w:t>
            </w:r>
            <w:r w:rsidRPr="00D53809">
              <w:rPr>
                <w:rFonts w:eastAsia="SimSun"/>
                <w:color w:val="000000"/>
                <w:lang w:eastAsia="zh-CN"/>
              </w:rPr>
              <w:t xml:space="preserve"> </w:t>
            </w:r>
          </w:p>
          <w:p w14:paraId="202D6116" w14:textId="37C337D0" w:rsidR="00877BE5" w:rsidRPr="00D53809" w:rsidRDefault="00877BE5" w:rsidP="00CE7AD2">
            <w:pPr>
              <w:autoSpaceDE w:val="0"/>
              <w:autoSpaceDN w:val="0"/>
              <w:adjustRightInd w:val="0"/>
              <w:rPr>
                <w:rFonts w:eastAsia="SimSun"/>
                <w:b/>
                <w:bCs/>
                <w:color w:val="000000"/>
                <w:lang w:eastAsia="zh-CN"/>
              </w:rPr>
            </w:pPr>
            <w:r w:rsidRPr="00D53809">
              <w:rPr>
                <w:rFonts w:eastAsia="SimSun"/>
                <w:b/>
                <w:bCs/>
                <w:color w:val="000000"/>
                <w:lang w:eastAsia="zh-CN"/>
              </w:rPr>
              <w:t xml:space="preserve">2018 </w:t>
            </w:r>
            <w:r w:rsidRPr="00D53809">
              <w:rPr>
                <w:rFonts w:eastAsia="SimSun"/>
                <w:b/>
                <w:bCs/>
                <w:color w:val="000000"/>
                <w:lang w:eastAsia="zh-CN"/>
              </w:rPr>
              <w:t>年第二届常会</w:t>
            </w:r>
          </w:p>
          <w:p w14:paraId="26AB3F15" w14:textId="4E7A1B85" w:rsidR="00877BE5" w:rsidRPr="00D53809" w:rsidRDefault="001904E1" w:rsidP="00CE7AD2">
            <w:pPr>
              <w:autoSpaceDE w:val="0"/>
              <w:autoSpaceDN w:val="0"/>
              <w:adjustRightInd w:val="0"/>
              <w:rPr>
                <w:rFonts w:eastAsia="SimSun"/>
                <w:lang w:eastAsia="zh-CN"/>
              </w:rPr>
            </w:pPr>
            <w:r w:rsidRPr="00D53809">
              <w:rPr>
                <w:rFonts w:eastAsia="SimSun"/>
                <w:color w:val="000000"/>
                <w:lang w:eastAsia="zh-CN"/>
              </w:rPr>
              <w:t xml:space="preserve">2018 </w:t>
            </w:r>
            <w:r w:rsidRPr="00D53809">
              <w:rPr>
                <w:rFonts w:eastAsia="SimSun"/>
                <w:color w:val="000000"/>
                <w:lang w:eastAsia="zh-CN"/>
              </w:rPr>
              <w:t>年</w:t>
            </w:r>
            <w:r w:rsidRPr="00D53809">
              <w:rPr>
                <w:rFonts w:eastAsia="SimSun"/>
                <w:color w:val="000000"/>
                <w:lang w:eastAsia="zh-CN"/>
              </w:rPr>
              <w:t xml:space="preserve"> 9 </w:t>
            </w:r>
            <w:r w:rsidRPr="00D53809">
              <w:rPr>
                <w:rFonts w:eastAsia="SimSun"/>
                <w:color w:val="000000"/>
                <w:lang w:eastAsia="zh-CN"/>
              </w:rPr>
              <w:t>月</w:t>
            </w:r>
            <w:r w:rsidRPr="00D53809">
              <w:rPr>
                <w:rFonts w:eastAsia="SimSun"/>
                <w:color w:val="000000"/>
                <w:lang w:eastAsia="zh-CN"/>
              </w:rPr>
              <w:t xml:space="preserve"> 4-7 </w:t>
            </w:r>
            <w:r w:rsidRPr="00D53809">
              <w:rPr>
                <w:rFonts w:eastAsia="SimSun"/>
                <w:color w:val="000000"/>
                <w:lang w:eastAsia="zh-CN"/>
              </w:rPr>
              <w:t>日，纽约</w:t>
            </w:r>
          </w:p>
          <w:p w14:paraId="1A8010CF" w14:textId="64186B85" w:rsidR="00877BE5" w:rsidRPr="00D53809" w:rsidRDefault="00877BE5" w:rsidP="00CE7AD2">
            <w:pPr>
              <w:autoSpaceDE w:val="0"/>
              <w:autoSpaceDN w:val="0"/>
              <w:adjustRightInd w:val="0"/>
              <w:rPr>
                <w:rFonts w:eastAsia="SimSun"/>
                <w:lang w:eastAsia="zh-CN"/>
              </w:rPr>
            </w:pPr>
            <w:r w:rsidRPr="00D53809">
              <w:rPr>
                <w:rFonts w:eastAsia="SimSun"/>
                <w:lang w:eastAsia="zh-CN"/>
              </w:rPr>
              <w:t>联合国妇女署执行局</w:t>
            </w:r>
          </w:p>
          <w:p w14:paraId="332F72F3" w14:textId="266B439F" w:rsidR="00877BE5" w:rsidRPr="00D53809" w:rsidRDefault="00C54E33" w:rsidP="00CE7AD2">
            <w:pPr>
              <w:autoSpaceDE w:val="0"/>
              <w:autoSpaceDN w:val="0"/>
              <w:adjustRightInd w:val="0"/>
              <w:rPr>
                <w:rFonts w:eastAsia="SimSun"/>
                <w:b/>
                <w:bCs/>
                <w:lang w:eastAsia="zh-CN"/>
              </w:rPr>
            </w:pPr>
            <w:r w:rsidRPr="00D53809">
              <w:rPr>
                <w:rFonts w:eastAsia="SimSun"/>
                <w:b/>
                <w:bCs/>
                <w:lang w:eastAsia="zh-CN"/>
              </w:rPr>
              <w:t xml:space="preserve">2018 </w:t>
            </w:r>
            <w:r w:rsidRPr="00D53809">
              <w:rPr>
                <w:rFonts w:eastAsia="SimSun"/>
                <w:b/>
                <w:bCs/>
                <w:lang w:eastAsia="zh-CN"/>
              </w:rPr>
              <w:t>年第二届常会</w:t>
            </w:r>
          </w:p>
          <w:p w14:paraId="74B0BEEA" w14:textId="591EA8FE" w:rsidR="00877BE5" w:rsidRPr="00D53809" w:rsidRDefault="00121411" w:rsidP="00CE7AD2">
            <w:pPr>
              <w:autoSpaceDE w:val="0"/>
              <w:autoSpaceDN w:val="0"/>
              <w:adjustRightInd w:val="0"/>
              <w:rPr>
                <w:rFonts w:eastAsia="SimSun"/>
                <w:b/>
                <w:bCs/>
                <w:color w:val="000000"/>
              </w:rPr>
            </w:pPr>
            <w:r w:rsidRPr="00D53809">
              <w:rPr>
                <w:rFonts w:eastAsia="SimSun"/>
                <w:lang w:eastAsia="zh-CN"/>
              </w:rPr>
              <w:t xml:space="preserve">2018 </w:t>
            </w:r>
            <w:r w:rsidRPr="00D53809">
              <w:rPr>
                <w:rFonts w:eastAsia="SimSun"/>
                <w:lang w:eastAsia="zh-CN"/>
              </w:rPr>
              <w:t>年</w:t>
            </w:r>
            <w:r w:rsidRPr="00D53809">
              <w:rPr>
                <w:rFonts w:eastAsia="SimSun"/>
                <w:lang w:eastAsia="zh-CN"/>
              </w:rPr>
              <w:t xml:space="preserve"> 9 </w:t>
            </w:r>
            <w:r w:rsidRPr="00D53809">
              <w:rPr>
                <w:rFonts w:eastAsia="SimSun"/>
                <w:lang w:eastAsia="zh-CN"/>
              </w:rPr>
              <w:t>月</w:t>
            </w:r>
            <w:r w:rsidRPr="00D53809">
              <w:rPr>
                <w:rFonts w:eastAsia="SimSun"/>
                <w:lang w:eastAsia="zh-CN"/>
              </w:rPr>
              <w:t xml:space="preserve"> 10-11 </w:t>
            </w:r>
            <w:r w:rsidRPr="00D53809">
              <w:rPr>
                <w:rFonts w:eastAsia="SimSun"/>
                <w:lang w:eastAsia="zh-CN"/>
              </w:rPr>
              <w:t>日，纽约</w:t>
            </w:r>
          </w:p>
        </w:tc>
        <w:tc>
          <w:tcPr>
            <w:tcW w:w="4045" w:type="dxa"/>
            <w:tcBorders>
              <w:top w:val="single" w:sz="4" w:space="0" w:color="auto"/>
            </w:tcBorders>
          </w:tcPr>
          <w:p w14:paraId="74E45DC0" w14:textId="77777777" w:rsidR="00877BE5" w:rsidRPr="00D53809" w:rsidRDefault="00877BE5" w:rsidP="00CE7AD2">
            <w:pPr>
              <w:autoSpaceDE w:val="0"/>
              <w:autoSpaceDN w:val="0"/>
              <w:adjustRightInd w:val="0"/>
              <w:spacing w:before="240"/>
              <w:rPr>
                <w:rFonts w:eastAsia="SimSun"/>
                <w:color w:val="000000"/>
                <w:lang w:eastAsia="zh-CN"/>
              </w:rPr>
            </w:pPr>
            <w:r w:rsidRPr="00D53809">
              <w:rPr>
                <w:rFonts w:eastAsia="SimSun"/>
                <w:color w:val="000000"/>
                <w:lang w:eastAsia="zh-CN"/>
              </w:rPr>
              <w:t xml:space="preserve">UNICEF </w:t>
            </w:r>
            <w:r w:rsidRPr="00D53809">
              <w:rPr>
                <w:rFonts w:eastAsia="SimSun"/>
                <w:color w:val="000000"/>
                <w:lang w:eastAsia="zh-CN"/>
              </w:rPr>
              <w:t>执行局</w:t>
            </w:r>
          </w:p>
          <w:p w14:paraId="77ED8DC0" w14:textId="2793784D" w:rsidR="00877BE5" w:rsidRPr="00D53809" w:rsidRDefault="00877BE5" w:rsidP="00CE7AD2">
            <w:pPr>
              <w:autoSpaceDE w:val="0"/>
              <w:autoSpaceDN w:val="0"/>
              <w:adjustRightInd w:val="0"/>
              <w:rPr>
                <w:rFonts w:eastAsia="SimSun"/>
                <w:color w:val="000000"/>
                <w:lang w:eastAsia="zh-CN"/>
              </w:rPr>
            </w:pPr>
            <w:r w:rsidRPr="00D53809">
              <w:rPr>
                <w:rFonts w:eastAsia="SimSun"/>
                <w:b/>
                <w:bCs/>
                <w:color w:val="000000"/>
                <w:lang w:eastAsia="zh-CN"/>
              </w:rPr>
              <w:t xml:space="preserve">2018 </w:t>
            </w:r>
            <w:r w:rsidRPr="00D53809">
              <w:rPr>
                <w:rFonts w:eastAsia="SimSun"/>
                <w:b/>
                <w:bCs/>
                <w:color w:val="000000"/>
                <w:lang w:eastAsia="zh-CN"/>
              </w:rPr>
              <w:t>年第二届常会</w:t>
            </w:r>
          </w:p>
          <w:p w14:paraId="3BF7A615" w14:textId="03CD4B55" w:rsidR="00877BE5" w:rsidRPr="00D53809" w:rsidRDefault="002F6D36" w:rsidP="00CE7AD2">
            <w:pPr>
              <w:autoSpaceDE w:val="0"/>
              <w:autoSpaceDN w:val="0"/>
              <w:adjustRightInd w:val="0"/>
              <w:rPr>
                <w:rFonts w:eastAsia="SimSun"/>
                <w:color w:val="000000"/>
                <w:lang w:eastAsia="zh-CN"/>
              </w:rPr>
            </w:pPr>
            <w:r w:rsidRPr="00D53809">
              <w:rPr>
                <w:rFonts w:eastAsia="SimSun"/>
                <w:color w:val="000000"/>
                <w:lang w:eastAsia="zh-CN"/>
              </w:rPr>
              <w:t xml:space="preserve">2018 </w:t>
            </w:r>
            <w:r w:rsidRPr="00D53809">
              <w:rPr>
                <w:rFonts w:eastAsia="SimSun"/>
                <w:color w:val="000000"/>
                <w:lang w:eastAsia="zh-CN"/>
              </w:rPr>
              <w:t>年</w:t>
            </w:r>
            <w:r w:rsidRPr="00D53809">
              <w:rPr>
                <w:rFonts w:eastAsia="SimSun"/>
                <w:color w:val="000000"/>
                <w:lang w:eastAsia="zh-CN"/>
              </w:rPr>
              <w:t xml:space="preserve"> 9 </w:t>
            </w:r>
            <w:r w:rsidRPr="00D53809">
              <w:rPr>
                <w:rFonts w:eastAsia="SimSun"/>
                <w:color w:val="000000"/>
                <w:lang w:eastAsia="zh-CN"/>
              </w:rPr>
              <w:t>月</w:t>
            </w:r>
            <w:r w:rsidRPr="00D53809">
              <w:rPr>
                <w:rFonts w:eastAsia="SimSun"/>
                <w:color w:val="000000"/>
                <w:lang w:eastAsia="zh-CN"/>
              </w:rPr>
              <w:t xml:space="preserve"> 12-14 </w:t>
            </w:r>
            <w:r w:rsidRPr="00D53809">
              <w:rPr>
                <w:rFonts w:eastAsia="SimSun"/>
                <w:color w:val="000000"/>
                <w:lang w:eastAsia="zh-CN"/>
              </w:rPr>
              <w:t>日，纽约</w:t>
            </w:r>
            <w:r w:rsidRPr="00D53809">
              <w:rPr>
                <w:rFonts w:eastAsia="SimSun"/>
                <w:color w:val="000000"/>
                <w:lang w:eastAsia="zh-CN"/>
              </w:rPr>
              <w:t xml:space="preserve"> </w:t>
            </w:r>
          </w:p>
          <w:p w14:paraId="7D7BB3E9" w14:textId="77777777" w:rsidR="00877BE5" w:rsidRPr="00D53809" w:rsidRDefault="00877BE5" w:rsidP="00CE7AD2">
            <w:pPr>
              <w:autoSpaceDE w:val="0"/>
              <w:autoSpaceDN w:val="0"/>
              <w:adjustRightInd w:val="0"/>
              <w:rPr>
                <w:rFonts w:eastAsia="SimSun"/>
                <w:color w:val="000000"/>
                <w:lang w:eastAsia="zh-CN"/>
              </w:rPr>
            </w:pPr>
            <w:r w:rsidRPr="00D53809">
              <w:rPr>
                <w:rFonts w:eastAsia="SimSun"/>
                <w:color w:val="000000"/>
                <w:lang w:eastAsia="zh-CN"/>
              </w:rPr>
              <w:t xml:space="preserve">WFP </w:t>
            </w:r>
            <w:r w:rsidRPr="00D53809">
              <w:rPr>
                <w:rFonts w:eastAsia="SimSun"/>
                <w:color w:val="000000"/>
                <w:lang w:eastAsia="zh-CN"/>
              </w:rPr>
              <w:t>执行局</w:t>
            </w:r>
            <w:r w:rsidRPr="00D53809">
              <w:rPr>
                <w:rFonts w:eastAsia="SimSun"/>
                <w:color w:val="000000"/>
                <w:lang w:eastAsia="zh-CN"/>
              </w:rPr>
              <w:t xml:space="preserve"> </w:t>
            </w:r>
          </w:p>
          <w:p w14:paraId="51FBD3F1" w14:textId="03998FB6" w:rsidR="00877BE5" w:rsidRPr="00D53809" w:rsidRDefault="00877BE5" w:rsidP="00CE7AD2">
            <w:pPr>
              <w:autoSpaceDE w:val="0"/>
              <w:autoSpaceDN w:val="0"/>
              <w:adjustRightInd w:val="0"/>
              <w:rPr>
                <w:rFonts w:eastAsia="SimSun"/>
                <w:color w:val="000000"/>
                <w:lang w:eastAsia="zh-CN"/>
              </w:rPr>
            </w:pPr>
            <w:r w:rsidRPr="00D53809">
              <w:rPr>
                <w:rFonts w:eastAsia="SimSun"/>
                <w:b/>
                <w:bCs/>
                <w:color w:val="000000"/>
                <w:lang w:eastAsia="zh-CN"/>
              </w:rPr>
              <w:t xml:space="preserve">2018 </w:t>
            </w:r>
            <w:r w:rsidRPr="00D53809">
              <w:rPr>
                <w:rFonts w:eastAsia="SimSun"/>
                <w:b/>
                <w:bCs/>
                <w:color w:val="000000"/>
                <w:lang w:eastAsia="zh-CN"/>
              </w:rPr>
              <w:t>年第二届常会</w:t>
            </w:r>
            <w:r w:rsidRPr="00D53809">
              <w:rPr>
                <w:rFonts w:eastAsia="SimSun"/>
                <w:b/>
                <w:bCs/>
                <w:color w:val="000000"/>
                <w:lang w:eastAsia="zh-CN"/>
              </w:rPr>
              <w:t xml:space="preserve"> </w:t>
            </w:r>
          </w:p>
          <w:p w14:paraId="3B990CDF" w14:textId="5BDCC2CF" w:rsidR="00877BE5" w:rsidRPr="00D53809" w:rsidRDefault="002F6D36" w:rsidP="00CE7AD2">
            <w:pPr>
              <w:rPr>
                <w:rFonts w:eastAsia="SimSun"/>
                <w:b/>
                <w:lang w:eastAsia="zh-CN"/>
              </w:rPr>
            </w:pPr>
            <w:r w:rsidRPr="00D53809">
              <w:rPr>
                <w:rFonts w:eastAsia="SimSun"/>
                <w:color w:val="000000"/>
                <w:lang w:eastAsia="zh-CN"/>
              </w:rPr>
              <w:t xml:space="preserve">2018 </w:t>
            </w:r>
            <w:r w:rsidRPr="00D53809">
              <w:rPr>
                <w:rFonts w:eastAsia="SimSun"/>
                <w:color w:val="000000"/>
                <w:lang w:eastAsia="zh-CN"/>
              </w:rPr>
              <w:t>年</w:t>
            </w:r>
            <w:r w:rsidRPr="00D53809">
              <w:rPr>
                <w:rFonts w:eastAsia="SimSun"/>
                <w:color w:val="000000"/>
                <w:lang w:eastAsia="zh-CN"/>
              </w:rPr>
              <w:t xml:space="preserve"> 11 </w:t>
            </w:r>
            <w:r w:rsidRPr="00D53809">
              <w:rPr>
                <w:rFonts w:eastAsia="SimSun"/>
                <w:color w:val="000000"/>
                <w:lang w:eastAsia="zh-CN"/>
              </w:rPr>
              <w:t>月</w:t>
            </w:r>
            <w:r w:rsidRPr="00D53809">
              <w:rPr>
                <w:rFonts w:eastAsia="SimSun"/>
                <w:color w:val="000000"/>
                <w:lang w:eastAsia="zh-CN"/>
              </w:rPr>
              <w:t xml:space="preserve"> 26-30 </w:t>
            </w:r>
            <w:r w:rsidRPr="00D53809">
              <w:rPr>
                <w:rFonts w:eastAsia="SimSun"/>
                <w:color w:val="000000"/>
                <w:lang w:eastAsia="zh-CN"/>
              </w:rPr>
              <w:t>日，罗马</w:t>
            </w:r>
          </w:p>
        </w:tc>
      </w:tr>
    </w:tbl>
    <w:p w14:paraId="636195B6" w14:textId="09081C59" w:rsidR="00877BE5" w:rsidRPr="00D53809" w:rsidRDefault="00877BE5" w:rsidP="00CE7AD2">
      <w:pPr>
        <w:autoSpaceDE w:val="0"/>
        <w:autoSpaceDN w:val="0"/>
        <w:adjustRightInd w:val="0"/>
        <w:spacing w:after="0" w:line="240" w:lineRule="auto"/>
        <w:rPr>
          <w:rFonts w:eastAsia="SimSun"/>
          <w:bCs/>
          <w:color w:val="000000"/>
          <w:sz w:val="23"/>
          <w:szCs w:val="23"/>
          <w:lang w:eastAsia="zh-CN"/>
        </w:rPr>
      </w:pPr>
    </w:p>
    <w:p w14:paraId="22889B6E" w14:textId="1D873EEF" w:rsidR="00A9082E" w:rsidRPr="00D53809" w:rsidRDefault="00FC32B0" w:rsidP="009C487D">
      <w:pPr>
        <w:tabs>
          <w:tab w:val="left" w:pos="720"/>
          <w:tab w:val="left" w:pos="990"/>
          <w:tab w:val="left" w:pos="1170"/>
          <w:tab w:val="left" w:pos="1440"/>
          <w:tab w:val="left" w:pos="9270"/>
        </w:tabs>
        <w:spacing w:after="480" w:line="240" w:lineRule="auto"/>
        <w:ind w:left="1264" w:right="720"/>
        <w:rPr>
          <w:rFonts w:eastAsia="SimSun"/>
          <w:b/>
          <w:sz w:val="28"/>
          <w:lang w:eastAsia="zh-CN"/>
        </w:rPr>
      </w:pPr>
      <w:r w:rsidRPr="00D53809">
        <w:rPr>
          <w:rFonts w:eastAsia="SimSun"/>
          <w:b/>
          <w:bCs/>
          <w:sz w:val="28"/>
          <w:lang w:eastAsia="zh-CN"/>
        </w:rPr>
        <w:t>UNDP/UNFPA/UNOPS</w:t>
      </w:r>
      <w:r w:rsidRPr="00D53809">
        <w:rPr>
          <w:rFonts w:eastAsia="SimSun"/>
          <w:b/>
          <w:bCs/>
          <w:sz w:val="28"/>
          <w:lang w:eastAsia="zh-CN"/>
        </w:rPr>
        <w:t>、</w:t>
      </w:r>
      <w:r w:rsidRPr="00D53809">
        <w:rPr>
          <w:rFonts w:eastAsia="SimSun"/>
          <w:b/>
          <w:bCs/>
          <w:sz w:val="28"/>
          <w:lang w:eastAsia="zh-CN"/>
        </w:rPr>
        <w:t>UNICEF</w:t>
      </w:r>
      <w:r w:rsidRPr="00D53809">
        <w:rPr>
          <w:rFonts w:eastAsia="SimSun"/>
          <w:b/>
          <w:bCs/>
          <w:sz w:val="28"/>
          <w:lang w:eastAsia="zh-CN"/>
        </w:rPr>
        <w:t>、妇女署和</w:t>
      </w:r>
      <w:r w:rsidRPr="00D53809">
        <w:rPr>
          <w:rFonts w:eastAsia="SimSun"/>
          <w:b/>
          <w:bCs/>
          <w:sz w:val="28"/>
          <w:lang w:eastAsia="zh-CN"/>
        </w:rPr>
        <w:t xml:space="preserve"> WFP </w:t>
      </w:r>
      <w:r w:rsidRPr="00D53809">
        <w:rPr>
          <w:rFonts w:eastAsia="SimSun"/>
          <w:b/>
          <w:bCs/>
          <w:sz w:val="28"/>
          <w:lang w:eastAsia="zh-CN"/>
        </w:rPr>
        <w:t>执行局成员关于对乌干达联合实地考察的报告，</w:t>
      </w:r>
      <w:r w:rsidRPr="00D53809">
        <w:rPr>
          <w:rFonts w:eastAsia="SimSun"/>
          <w:b/>
          <w:bCs/>
          <w:sz w:val="28"/>
          <w:lang w:eastAsia="zh-CN"/>
        </w:rPr>
        <w:t xml:space="preserve">2018 </w:t>
      </w:r>
      <w:r w:rsidRPr="00D53809">
        <w:rPr>
          <w:rFonts w:eastAsia="SimSun"/>
          <w:b/>
          <w:bCs/>
          <w:sz w:val="28"/>
          <w:lang w:eastAsia="zh-CN"/>
        </w:rPr>
        <w:t>年</w:t>
      </w:r>
      <w:r w:rsidRPr="00D53809">
        <w:rPr>
          <w:rFonts w:eastAsia="SimSun"/>
          <w:b/>
          <w:bCs/>
          <w:sz w:val="28"/>
          <w:lang w:eastAsia="zh-CN"/>
        </w:rPr>
        <w:t xml:space="preserve"> 4 </w:t>
      </w:r>
      <w:r w:rsidRPr="00D53809">
        <w:rPr>
          <w:rFonts w:eastAsia="SimSun"/>
          <w:b/>
          <w:bCs/>
          <w:sz w:val="28"/>
          <w:lang w:eastAsia="zh-CN"/>
        </w:rPr>
        <w:t>月</w:t>
      </w:r>
      <w:r w:rsidRPr="00D53809">
        <w:rPr>
          <w:rFonts w:eastAsia="SimSun"/>
          <w:b/>
          <w:bCs/>
          <w:sz w:val="28"/>
          <w:lang w:eastAsia="zh-CN"/>
        </w:rPr>
        <w:t xml:space="preserve"> 30 </w:t>
      </w:r>
      <w:r w:rsidRPr="00D53809">
        <w:rPr>
          <w:rFonts w:eastAsia="SimSun"/>
          <w:b/>
          <w:bCs/>
          <w:sz w:val="28"/>
          <w:lang w:eastAsia="zh-CN"/>
        </w:rPr>
        <w:t>日至</w:t>
      </w:r>
      <w:r w:rsidRPr="00D53809">
        <w:rPr>
          <w:rFonts w:eastAsia="SimSun"/>
          <w:b/>
          <w:bCs/>
          <w:sz w:val="28"/>
          <w:lang w:eastAsia="zh-CN"/>
        </w:rPr>
        <w:t xml:space="preserve"> 5 </w:t>
      </w:r>
      <w:r w:rsidRPr="00D53809">
        <w:rPr>
          <w:rFonts w:eastAsia="SimSun"/>
          <w:b/>
          <w:bCs/>
          <w:sz w:val="28"/>
          <w:lang w:eastAsia="zh-CN"/>
        </w:rPr>
        <w:t>月</w:t>
      </w:r>
      <w:r w:rsidRPr="00D53809">
        <w:rPr>
          <w:rFonts w:eastAsia="SimSun"/>
          <w:b/>
          <w:bCs/>
          <w:sz w:val="28"/>
          <w:lang w:eastAsia="zh-CN"/>
        </w:rPr>
        <w:t xml:space="preserve"> 4 </w:t>
      </w:r>
      <w:r w:rsidRPr="00D53809">
        <w:rPr>
          <w:rFonts w:eastAsia="SimSun"/>
          <w:b/>
          <w:bCs/>
          <w:sz w:val="28"/>
          <w:lang w:eastAsia="zh-CN"/>
        </w:rPr>
        <w:t>日</w:t>
      </w:r>
    </w:p>
    <w:p w14:paraId="33553032" w14:textId="5F7AE9E7" w:rsidR="00A9082E" w:rsidRPr="00D53809" w:rsidRDefault="00F86418" w:rsidP="00142E39">
      <w:pPr>
        <w:pStyle w:val="Heading1"/>
        <w:rPr>
          <w:rFonts w:eastAsia="SimSun"/>
        </w:rPr>
      </w:pPr>
      <w:r w:rsidRPr="00D53809">
        <w:rPr>
          <w:rFonts w:eastAsia="SimSun"/>
          <w:bCs/>
          <w:lang w:eastAsia="zh-CN"/>
        </w:rPr>
        <w:t>背景</w:t>
      </w:r>
    </w:p>
    <w:p w14:paraId="7E86EE8D" w14:textId="5D9287EB" w:rsidR="00723182" w:rsidRPr="00D53809" w:rsidRDefault="00723182" w:rsidP="00936E5D">
      <w:pPr>
        <w:pStyle w:val="Sub-title"/>
        <w:rPr>
          <w:rFonts w:eastAsia="SimSun"/>
          <w:sz w:val="28"/>
        </w:rPr>
      </w:pPr>
      <w:r w:rsidRPr="00D53809">
        <w:rPr>
          <w:rFonts w:eastAsia="SimSun"/>
          <w:bCs/>
          <w:lang w:eastAsia="zh-CN"/>
        </w:rPr>
        <w:t>考察概况</w:t>
      </w:r>
    </w:p>
    <w:p w14:paraId="735718BC" w14:textId="4B6C460A" w:rsidR="006A04FC" w:rsidRPr="00D53809" w:rsidRDefault="006A04FC" w:rsidP="00936E5D">
      <w:pPr>
        <w:pStyle w:val="ListParagraph"/>
        <w:keepLines/>
        <w:numPr>
          <w:ilvl w:val="0"/>
          <w:numId w:val="1"/>
        </w:numPr>
        <w:tabs>
          <w:tab w:val="left" w:pos="1710"/>
          <w:tab w:val="left" w:pos="1800"/>
        </w:tabs>
        <w:spacing w:after="120" w:line="240" w:lineRule="auto"/>
        <w:ind w:left="1259" w:right="720" w:firstLine="0"/>
        <w:contextualSpacing w:val="0"/>
        <w:jc w:val="both"/>
        <w:rPr>
          <w:rFonts w:eastAsia="SimSun"/>
        </w:rPr>
      </w:pPr>
      <w:r w:rsidRPr="00D53809">
        <w:rPr>
          <w:rFonts w:eastAsia="SimSun"/>
          <w:lang w:eastAsia="zh-CN"/>
        </w:rPr>
        <w:t xml:space="preserve">2018 </w:t>
      </w:r>
      <w:r w:rsidRPr="00D53809">
        <w:rPr>
          <w:rFonts w:eastAsia="SimSun"/>
          <w:lang w:eastAsia="zh-CN"/>
        </w:rPr>
        <w:t>年</w:t>
      </w:r>
      <w:r w:rsidRPr="00D53809">
        <w:rPr>
          <w:rFonts w:eastAsia="SimSun"/>
          <w:lang w:eastAsia="zh-CN"/>
        </w:rPr>
        <w:t xml:space="preserve"> 4 </w:t>
      </w:r>
      <w:r w:rsidRPr="00D53809">
        <w:rPr>
          <w:rFonts w:eastAsia="SimSun"/>
          <w:lang w:eastAsia="zh-CN"/>
        </w:rPr>
        <w:t>月</w:t>
      </w:r>
      <w:r w:rsidRPr="00D53809">
        <w:rPr>
          <w:rFonts w:eastAsia="SimSun"/>
          <w:lang w:eastAsia="zh-CN"/>
        </w:rPr>
        <w:t xml:space="preserve"> 30 </w:t>
      </w:r>
      <w:r w:rsidRPr="00D53809">
        <w:rPr>
          <w:rFonts w:eastAsia="SimSun"/>
          <w:lang w:eastAsia="zh-CN"/>
        </w:rPr>
        <w:t>日至</w:t>
      </w:r>
      <w:r w:rsidRPr="00D53809">
        <w:rPr>
          <w:rFonts w:eastAsia="SimSun"/>
          <w:lang w:eastAsia="zh-CN"/>
        </w:rPr>
        <w:t xml:space="preserve"> 5 </w:t>
      </w:r>
      <w:r w:rsidRPr="00D53809">
        <w:rPr>
          <w:rFonts w:eastAsia="SimSun"/>
          <w:lang w:eastAsia="zh-CN"/>
        </w:rPr>
        <w:t>月</w:t>
      </w:r>
      <w:r w:rsidRPr="00D53809">
        <w:rPr>
          <w:rFonts w:eastAsia="SimSun"/>
          <w:lang w:eastAsia="zh-CN"/>
        </w:rPr>
        <w:t xml:space="preserve"> 4 </w:t>
      </w:r>
      <w:r w:rsidRPr="00D53809">
        <w:rPr>
          <w:rFonts w:eastAsia="SimSun"/>
          <w:lang w:eastAsia="zh-CN"/>
        </w:rPr>
        <w:t>日，</w:t>
      </w:r>
      <w:r w:rsidRPr="00D53809">
        <w:rPr>
          <w:rFonts w:eastAsia="SimSun"/>
          <w:lang w:eastAsia="zh-CN"/>
        </w:rPr>
        <w:t>UNDP/UNFPA/UNOPS</w:t>
      </w:r>
      <w:r w:rsidRPr="00D53809">
        <w:rPr>
          <w:rFonts w:eastAsia="SimSun"/>
          <w:lang w:eastAsia="zh-CN"/>
        </w:rPr>
        <w:t>、</w:t>
      </w:r>
      <w:r w:rsidRPr="00D53809">
        <w:rPr>
          <w:rFonts w:eastAsia="SimSun"/>
          <w:lang w:eastAsia="zh-CN"/>
        </w:rPr>
        <w:t>UNICEF</w:t>
      </w:r>
      <w:r w:rsidRPr="00D53809">
        <w:rPr>
          <w:rFonts w:eastAsia="SimSun"/>
          <w:lang w:eastAsia="zh-CN"/>
        </w:rPr>
        <w:t>、妇女署和</w:t>
      </w:r>
      <w:r w:rsidRPr="00D53809">
        <w:rPr>
          <w:rFonts w:eastAsia="SimSun"/>
          <w:lang w:eastAsia="zh-CN"/>
        </w:rPr>
        <w:t xml:space="preserve"> WFP </w:t>
      </w:r>
      <w:r w:rsidRPr="00D53809">
        <w:rPr>
          <w:rFonts w:eastAsia="SimSun"/>
          <w:lang w:eastAsia="zh-CN"/>
        </w:rPr>
        <w:t>的执行局对乌干达展开了联合实地考察。考察代表团由</w:t>
      </w:r>
      <w:r w:rsidRPr="00D53809">
        <w:rPr>
          <w:rFonts w:eastAsia="SimSun"/>
          <w:lang w:eastAsia="zh-CN"/>
        </w:rPr>
        <w:t xml:space="preserve"> 25 </w:t>
      </w:r>
      <w:r w:rsidRPr="00D53809">
        <w:rPr>
          <w:rFonts w:eastAsia="SimSun"/>
          <w:lang w:eastAsia="zh-CN"/>
        </w:rPr>
        <w:t>名执行局成员组成，毛里求斯常驻联合国代表兼</w:t>
      </w:r>
      <w:r w:rsidRPr="00D53809">
        <w:rPr>
          <w:rFonts w:eastAsia="SimSun"/>
          <w:lang w:eastAsia="zh-CN"/>
        </w:rPr>
        <w:t xml:space="preserve"> UNDP</w:t>
      </w:r>
      <w:r w:rsidRPr="00D53809">
        <w:rPr>
          <w:rFonts w:eastAsia="SimSun"/>
          <w:lang w:eastAsia="zh-CN"/>
        </w:rPr>
        <w:t>、</w:t>
      </w:r>
      <w:r w:rsidRPr="00D53809">
        <w:rPr>
          <w:rFonts w:eastAsia="SimSun"/>
          <w:lang w:eastAsia="zh-CN"/>
        </w:rPr>
        <w:t xml:space="preserve">UNFPA </w:t>
      </w:r>
      <w:r w:rsidRPr="00D53809">
        <w:rPr>
          <w:rFonts w:eastAsia="SimSun"/>
          <w:lang w:eastAsia="zh-CN"/>
        </w:rPr>
        <w:t>和</w:t>
      </w:r>
      <w:r w:rsidRPr="00D53809">
        <w:rPr>
          <w:rFonts w:eastAsia="SimSun"/>
          <w:lang w:eastAsia="zh-CN"/>
        </w:rPr>
        <w:t xml:space="preserve"> UNOPS </w:t>
      </w:r>
      <w:r w:rsidRPr="00D53809">
        <w:rPr>
          <w:rFonts w:eastAsia="SimSun"/>
          <w:lang w:eastAsia="zh-CN"/>
        </w:rPr>
        <w:t>执行局主席</w:t>
      </w:r>
      <w:r w:rsidRPr="00D53809">
        <w:rPr>
          <w:rFonts w:eastAsia="SimSun"/>
          <w:lang w:eastAsia="zh-CN"/>
        </w:rPr>
        <w:t xml:space="preserve"> Jagdish Dharamchand Koonjul </w:t>
      </w:r>
      <w:r w:rsidRPr="00D53809">
        <w:rPr>
          <w:rFonts w:eastAsia="SimSun"/>
          <w:lang w:eastAsia="zh-CN"/>
        </w:rPr>
        <w:t>先生阁下担任团长。代表团的完整名单请参见附录。</w:t>
      </w:r>
    </w:p>
    <w:p w14:paraId="6F5CCF11" w14:textId="072C824F" w:rsidR="006A04FC" w:rsidRPr="00D53809" w:rsidRDefault="006A04FC" w:rsidP="00E545D4">
      <w:pPr>
        <w:pStyle w:val="ListParagraph"/>
        <w:keepLines/>
        <w:numPr>
          <w:ilvl w:val="0"/>
          <w:numId w:val="1"/>
        </w:numPr>
        <w:tabs>
          <w:tab w:val="left" w:pos="1710"/>
          <w:tab w:val="left" w:pos="1800"/>
        </w:tabs>
        <w:spacing w:after="120" w:line="240" w:lineRule="auto"/>
        <w:ind w:left="1259" w:right="720" w:firstLine="0"/>
        <w:contextualSpacing w:val="0"/>
        <w:jc w:val="both"/>
        <w:rPr>
          <w:rFonts w:eastAsia="SimSun"/>
          <w:lang w:eastAsia="zh-CN"/>
        </w:rPr>
      </w:pPr>
      <w:r w:rsidRPr="00D53809">
        <w:rPr>
          <w:rFonts w:eastAsia="SimSun"/>
          <w:lang w:eastAsia="zh-CN"/>
        </w:rPr>
        <w:t>此次考察的目的是评估联合国以下方案在乌干达发挥的效力：</w:t>
      </w:r>
      <w:r w:rsidRPr="00D53809">
        <w:rPr>
          <w:rFonts w:eastAsia="SimSun"/>
          <w:lang w:eastAsia="zh-CN"/>
        </w:rPr>
        <w:t xml:space="preserve">(a) </w:t>
      </w:r>
      <w:r w:rsidRPr="00D53809">
        <w:rPr>
          <w:rFonts w:eastAsia="SimSun"/>
          <w:lang w:eastAsia="zh-CN"/>
        </w:rPr>
        <w:t>支持落实国家发展优先事项，包括与《</w:t>
      </w:r>
      <w:r w:rsidRPr="00D53809">
        <w:rPr>
          <w:rFonts w:eastAsia="SimSun"/>
          <w:lang w:eastAsia="zh-CN"/>
        </w:rPr>
        <w:t xml:space="preserve">2030 </w:t>
      </w:r>
      <w:r w:rsidRPr="00D53809">
        <w:rPr>
          <w:rFonts w:eastAsia="SimSun"/>
          <w:lang w:eastAsia="zh-CN"/>
        </w:rPr>
        <w:t>年可持续发展议程》保持一致；以及</w:t>
      </w:r>
      <w:r w:rsidRPr="00D53809">
        <w:rPr>
          <w:rFonts w:eastAsia="SimSun"/>
          <w:lang w:eastAsia="zh-CN"/>
        </w:rPr>
        <w:t xml:space="preserve"> (b) </w:t>
      </w:r>
      <w:r w:rsidRPr="00D53809">
        <w:rPr>
          <w:rFonts w:eastAsia="SimSun"/>
          <w:lang w:eastAsia="zh-CN"/>
        </w:rPr>
        <w:t>通过</w:t>
      </w:r>
      <w:r w:rsidRPr="00D53809">
        <w:rPr>
          <w:rFonts w:eastAsia="SimSun"/>
          <w:lang w:eastAsia="zh-CN"/>
        </w:rPr>
        <w:t>“</w:t>
      </w:r>
      <w:r w:rsidRPr="00D53809">
        <w:rPr>
          <w:rFonts w:eastAsia="SimSun"/>
          <w:lang w:eastAsia="zh-CN"/>
        </w:rPr>
        <w:t>一体行动</w:t>
      </w:r>
      <w:r w:rsidRPr="00D53809">
        <w:rPr>
          <w:rFonts w:eastAsia="SimSun"/>
          <w:lang w:eastAsia="zh-CN"/>
        </w:rPr>
        <w:t>”</w:t>
      </w:r>
      <w:r w:rsidRPr="00D53809">
        <w:rPr>
          <w:rFonts w:eastAsia="SimSun"/>
          <w:lang w:eastAsia="zh-CN"/>
        </w:rPr>
        <w:t>及与其他方合作建立伙伴和合作关系，这里的其他方包括国家和地方政府、受益者、成员国、非政府组织</w:t>
      </w:r>
      <w:r w:rsidRPr="00D53809">
        <w:rPr>
          <w:rFonts w:eastAsia="SimSun"/>
          <w:lang w:eastAsia="zh-CN"/>
        </w:rPr>
        <w:t xml:space="preserve"> (NGO)</w:t>
      </w:r>
      <w:r w:rsidRPr="00D53809">
        <w:rPr>
          <w:rFonts w:eastAsia="SimSun"/>
          <w:lang w:eastAsia="zh-CN"/>
        </w:rPr>
        <w:t>、民间团体、私营部门和其他发展行为体。</w:t>
      </w:r>
      <w:r w:rsidRPr="00D53809">
        <w:rPr>
          <w:rFonts w:eastAsia="SimSun"/>
          <w:lang w:eastAsia="zh-CN"/>
        </w:rPr>
        <w:t xml:space="preserve"> </w:t>
      </w:r>
    </w:p>
    <w:p w14:paraId="5680B93C" w14:textId="2A906DCD" w:rsidR="006A04FC" w:rsidRPr="00D53809" w:rsidRDefault="00017F23" w:rsidP="00142E39">
      <w:pPr>
        <w:pStyle w:val="ListParagraph"/>
        <w:numPr>
          <w:ilvl w:val="0"/>
          <w:numId w:val="1"/>
        </w:numPr>
        <w:tabs>
          <w:tab w:val="left" w:pos="1710"/>
          <w:tab w:val="left" w:pos="1800"/>
        </w:tabs>
        <w:spacing w:after="120" w:line="240" w:lineRule="auto"/>
        <w:ind w:left="1260" w:right="720" w:firstLine="0"/>
        <w:contextualSpacing w:val="0"/>
        <w:jc w:val="both"/>
        <w:rPr>
          <w:rFonts w:eastAsia="SimSun"/>
          <w:lang w:eastAsia="zh-CN"/>
        </w:rPr>
      </w:pPr>
      <w:r w:rsidRPr="00D53809">
        <w:rPr>
          <w:rFonts w:eastAsia="SimSun"/>
          <w:lang w:eastAsia="zh-CN"/>
        </w:rPr>
        <w:lastRenderedPageBreak/>
        <w:t>考察结束后，代表团提出了若干建议：</w:t>
      </w:r>
      <w:r w:rsidRPr="00D53809">
        <w:rPr>
          <w:rFonts w:eastAsia="SimSun"/>
          <w:lang w:eastAsia="zh-CN"/>
        </w:rPr>
        <w:t xml:space="preserve">(a) </w:t>
      </w:r>
      <w:r w:rsidRPr="00D53809">
        <w:rPr>
          <w:rFonts w:eastAsia="SimSun"/>
          <w:lang w:eastAsia="zh-CN"/>
        </w:rPr>
        <w:t>加强联合国在乌干达的影响；</w:t>
      </w:r>
      <w:r w:rsidRPr="00D53809">
        <w:rPr>
          <w:rFonts w:eastAsia="SimSun"/>
          <w:lang w:eastAsia="zh-CN"/>
        </w:rPr>
        <w:t xml:space="preserve">(b) </w:t>
      </w:r>
      <w:r w:rsidRPr="00D53809">
        <w:rPr>
          <w:rFonts w:eastAsia="SimSun"/>
          <w:lang w:eastAsia="zh-CN"/>
        </w:rPr>
        <w:t>加强执行局的工作；以及</w:t>
      </w:r>
      <w:r w:rsidRPr="00D53809">
        <w:rPr>
          <w:rFonts w:eastAsia="SimSun"/>
          <w:lang w:eastAsia="zh-CN"/>
        </w:rPr>
        <w:t xml:space="preserve"> (c) </w:t>
      </w:r>
      <w:r w:rsidRPr="00D53809">
        <w:rPr>
          <w:rFonts w:eastAsia="SimSun"/>
          <w:lang w:eastAsia="zh-CN"/>
        </w:rPr>
        <w:t>加强将来的执行局实地考察。</w:t>
      </w:r>
    </w:p>
    <w:p w14:paraId="234F0898" w14:textId="6CD365A6" w:rsidR="006A04FC" w:rsidRPr="00D53809"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rFonts w:eastAsia="SimSun"/>
          <w:lang w:eastAsia="zh-CN"/>
        </w:rPr>
      </w:pPr>
      <w:r w:rsidRPr="00D53809">
        <w:rPr>
          <w:rFonts w:eastAsia="SimSun"/>
          <w:lang w:eastAsia="zh-CN"/>
        </w:rPr>
        <w:t>此次考察对深入了解和促进当前关于联合国发展系统改革的讨论、实施联合国各机构、基金和方案的战略计划及共同章程、评估联合国发展援助框架</w:t>
      </w:r>
      <w:r w:rsidRPr="00D53809">
        <w:rPr>
          <w:rFonts w:eastAsia="SimSun"/>
          <w:lang w:eastAsia="zh-CN"/>
        </w:rPr>
        <w:t xml:space="preserve"> (UNDAF) </w:t>
      </w:r>
      <w:r w:rsidRPr="00D53809">
        <w:rPr>
          <w:rFonts w:eastAsia="SimSun"/>
          <w:lang w:eastAsia="zh-CN"/>
        </w:rPr>
        <w:t>在乌干达发挥的效力，以及最大限度发挥联合国</w:t>
      </w:r>
      <w:r w:rsidRPr="00D53809">
        <w:rPr>
          <w:rFonts w:eastAsia="SimSun"/>
          <w:lang w:eastAsia="zh-CN"/>
        </w:rPr>
        <w:t>“</w:t>
      </w:r>
      <w:r w:rsidRPr="00D53809">
        <w:rPr>
          <w:rFonts w:eastAsia="SimSun"/>
          <w:lang w:eastAsia="zh-CN"/>
        </w:rPr>
        <w:t>一体行动</w:t>
      </w:r>
      <w:r w:rsidRPr="00D53809">
        <w:rPr>
          <w:rFonts w:eastAsia="SimSun"/>
          <w:lang w:eastAsia="zh-CN"/>
        </w:rPr>
        <w:t>”</w:t>
      </w:r>
      <w:r w:rsidRPr="00D53809">
        <w:rPr>
          <w:rFonts w:eastAsia="SimSun"/>
          <w:lang w:eastAsia="zh-CN"/>
        </w:rPr>
        <w:t>在乌干达的作用尤为重要。</w:t>
      </w:r>
      <w:r w:rsidRPr="00D53809">
        <w:rPr>
          <w:rFonts w:eastAsia="SimSun"/>
          <w:lang w:eastAsia="zh-CN"/>
        </w:rPr>
        <w:t xml:space="preserve"> </w:t>
      </w:r>
    </w:p>
    <w:p w14:paraId="2A0961DF" w14:textId="4769B8B2" w:rsidR="006A04FC" w:rsidRPr="00D53809"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rFonts w:eastAsia="SimSun"/>
          <w:lang w:eastAsia="zh-CN"/>
        </w:rPr>
      </w:pPr>
      <w:r w:rsidRPr="00D53809">
        <w:rPr>
          <w:rFonts w:eastAsia="SimSun"/>
          <w:lang w:eastAsia="zh-CN"/>
        </w:rPr>
        <w:t>考察行程包括与以下各方会晤：乌干达共和国总统</w:t>
      </w:r>
      <w:r w:rsidRPr="00D53809">
        <w:rPr>
          <w:rFonts w:eastAsia="SimSun"/>
          <w:lang w:eastAsia="zh-CN"/>
        </w:rPr>
        <w:t xml:space="preserve"> Yoweri </w:t>
      </w:r>
      <w:proofErr w:type="spellStart"/>
      <w:r w:rsidRPr="00D53809">
        <w:rPr>
          <w:rFonts w:eastAsia="SimSun"/>
          <w:lang w:eastAsia="zh-CN"/>
        </w:rPr>
        <w:t>Kaguta</w:t>
      </w:r>
      <w:proofErr w:type="spellEnd"/>
      <w:r w:rsidRPr="00D53809">
        <w:rPr>
          <w:rFonts w:eastAsia="SimSun"/>
          <w:lang w:eastAsia="zh-CN"/>
        </w:rPr>
        <w:t xml:space="preserve"> Museveni</w:t>
      </w:r>
      <w:r w:rsidRPr="00D53809">
        <w:rPr>
          <w:rFonts w:eastAsia="SimSun"/>
          <w:lang w:eastAsia="zh-CN"/>
        </w:rPr>
        <w:t>；乌干达共和国总理</w:t>
      </w:r>
      <w:r w:rsidRPr="00D53809">
        <w:rPr>
          <w:rFonts w:eastAsia="SimSun"/>
          <w:lang w:eastAsia="zh-CN"/>
        </w:rPr>
        <w:t xml:space="preserve"> </w:t>
      </w:r>
      <w:proofErr w:type="spellStart"/>
      <w:r w:rsidRPr="00D53809">
        <w:rPr>
          <w:rFonts w:eastAsia="SimSun"/>
          <w:lang w:eastAsia="zh-CN"/>
        </w:rPr>
        <w:t>Ruhakana</w:t>
      </w:r>
      <w:proofErr w:type="spellEnd"/>
      <w:r w:rsidRPr="00D53809">
        <w:rPr>
          <w:rFonts w:eastAsia="SimSun"/>
          <w:lang w:eastAsia="zh-CN"/>
        </w:rPr>
        <w:t xml:space="preserve"> </w:t>
      </w:r>
      <w:proofErr w:type="spellStart"/>
      <w:r w:rsidRPr="00D53809">
        <w:rPr>
          <w:rFonts w:eastAsia="SimSun"/>
          <w:lang w:eastAsia="zh-CN"/>
        </w:rPr>
        <w:t>Rugunda</w:t>
      </w:r>
      <w:proofErr w:type="spellEnd"/>
      <w:r w:rsidRPr="00D53809">
        <w:rPr>
          <w:rFonts w:eastAsia="SimSun"/>
          <w:lang w:eastAsia="zh-CN"/>
        </w:rPr>
        <w:t>，内政部长</w:t>
      </w:r>
      <w:r w:rsidRPr="00D53809">
        <w:rPr>
          <w:rFonts w:eastAsia="SimSun"/>
          <w:lang w:eastAsia="zh-CN"/>
        </w:rPr>
        <w:t xml:space="preserve"> </w:t>
      </w:r>
      <w:proofErr w:type="spellStart"/>
      <w:r w:rsidRPr="00D53809">
        <w:rPr>
          <w:rFonts w:eastAsia="SimSun"/>
          <w:lang w:eastAsia="zh-CN"/>
        </w:rPr>
        <w:t>Jeje</w:t>
      </w:r>
      <w:proofErr w:type="spellEnd"/>
      <w:r w:rsidRPr="00D53809">
        <w:rPr>
          <w:rFonts w:eastAsia="SimSun"/>
          <w:lang w:eastAsia="zh-CN"/>
        </w:rPr>
        <w:t xml:space="preserve"> </w:t>
      </w:r>
      <w:proofErr w:type="spellStart"/>
      <w:r w:rsidRPr="00D53809">
        <w:rPr>
          <w:rFonts w:eastAsia="SimSun"/>
          <w:lang w:eastAsia="zh-CN"/>
        </w:rPr>
        <w:t>Odongo</w:t>
      </w:r>
      <w:proofErr w:type="spellEnd"/>
      <w:r w:rsidRPr="00D53809">
        <w:rPr>
          <w:rFonts w:eastAsia="SimSun"/>
          <w:lang w:eastAsia="zh-CN"/>
        </w:rPr>
        <w:t>、卫生部长</w:t>
      </w:r>
      <w:r w:rsidRPr="00D53809">
        <w:rPr>
          <w:rFonts w:eastAsia="SimSun"/>
          <w:lang w:eastAsia="zh-CN"/>
        </w:rPr>
        <w:t xml:space="preserve"> Jane Ruth </w:t>
      </w:r>
      <w:proofErr w:type="spellStart"/>
      <w:r w:rsidRPr="00D53809">
        <w:rPr>
          <w:rFonts w:eastAsia="SimSun"/>
          <w:lang w:eastAsia="zh-CN"/>
        </w:rPr>
        <w:t>Aceng</w:t>
      </w:r>
      <w:proofErr w:type="spellEnd"/>
      <w:r w:rsidRPr="00D53809">
        <w:rPr>
          <w:rFonts w:eastAsia="SimSun"/>
          <w:lang w:eastAsia="zh-CN"/>
        </w:rPr>
        <w:t xml:space="preserve"> </w:t>
      </w:r>
      <w:r w:rsidRPr="00D53809">
        <w:rPr>
          <w:rFonts w:eastAsia="SimSun"/>
          <w:lang w:eastAsia="zh-CN"/>
        </w:rPr>
        <w:t>以及农业、牧业和渔业部长</w:t>
      </w:r>
      <w:r w:rsidRPr="00D53809">
        <w:rPr>
          <w:rFonts w:eastAsia="SimSun"/>
          <w:lang w:eastAsia="zh-CN"/>
        </w:rPr>
        <w:t xml:space="preserve"> </w:t>
      </w:r>
      <w:proofErr w:type="spellStart"/>
      <w:r w:rsidRPr="00D53809">
        <w:rPr>
          <w:rFonts w:eastAsia="SimSun"/>
          <w:lang w:eastAsia="zh-CN"/>
        </w:rPr>
        <w:t>Ssempijja</w:t>
      </w:r>
      <w:proofErr w:type="spellEnd"/>
      <w:r w:rsidRPr="00D53809">
        <w:rPr>
          <w:rFonts w:eastAsia="SimSun"/>
          <w:lang w:eastAsia="zh-CN"/>
        </w:rPr>
        <w:t xml:space="preserve"> V. Bamulangaki </w:t>
      </w:r>
      <w:r w:rsidRPr="00D53809">
        <w:rPr>
          <w:rFonts w:eastAsia="SimSun"/>
          <w:lang w:eastAsia="zh-CN"/>
        </w:rPr>
        <w:t>也一同出席了会议；议会议长</w:t>
      </w:r>
      <w:r w:rsidRPr="00D53809">
        <w:rPr>
          <w:rFonts w:eastAsia="SimSun"/>
          <w:lang w:eastAsia="zh-CN"/>
        </w:rPr>
        <w:t xml:space="preserve"> Rebecca Kadaga</w:t>
      </w:r>
      <w:r w:rsidRPr="00D53809">
        <w:rPr>
          <w:rFonts w:eastAsia="SimSun"/>
          <w:lang w:eastAsia="zh-CN"/>
        </w:rPr>
        <w:t>；以及西尼罗河和卡拉莫贾地区的地区和地方政府官员。除此之外，代表团还会见了一些受益者、</w:t>
      </w:r>
      <w:r w:rsidRPr="00D53809">
        <w:rPr>
          <w:rFonts w:eastAsia="SimSun"/>
          <w:lang w:eastAsia="zh-CN"/>
        </w:rPr>
        <w:t>NGO</w:t>
      </w:r>
      <w:r w:rsidRPr="00D53809">
        <w:rPr>
          <w:rFonts w:eastAsia="SimSun"/>
          <w:lang w:eastAsia="zh-CN"/>
        </w:rPr>
        <w:t>、民间团体和成员国代表。</w:t>
      </w:r>
    </w:p>
    <w:p w14:paraId="6DBCD693" w14:textId="02E73FDC" w:rsidR="006A04FC" w:rsidRPr="00D53809" w:rsidRDefault="006A04FC" w:rsidP="00142E39">
      <w:pPr>
        <w:pStyle w:val="ListParagraph"/>
        <w:numPr>
          <w:ilvl w:val="0"/>
          <w:numId w:val="1"/>
        </w:numPr>
        <w:tabs>
          <w:tab w:val="left" w:pos="1710"/>
          <w:tab w:val="left" w:pos="1800"/>
        </w:tabs>
        <w:spacing w:after="120" w:line="240" w:lineRule="auto"/>
        <w:ind w:left="1260" w:right="720" w:firstLine="0"/>
        <w:contextualSpacing w:val="0"/>
        <w:jc w:val="both"/>
        <w:rPr>
          <w:rFonts w:eastAsia="SimSun"/>
          <w:lang w:eastAsia="zh-CN"/>
        </w:rPr>
      </w:pPr>
      <w:r w:rsidRPr="00D53809">
        <w:rPr>
          <w:rFonts w:eastAsia="SimSun"/>
          <w:lang w:eastAsia="zh-CN"/>
        </w:rPr>
        <w:t>代表团考察了联合国在乌干达首都坎帕拉协助开展的一些项目，包括一家职业培训机构（由</w:t>
      </w:r>
      <w:r w:rsidRPr="00D53809">
        <w:rPr>
          <w:rFonts w:eastAsia="SimSun"/>
          <w:lang w:eastAsia="zh-CN"/>
        </w:rPr>
        <w:t xml:space="preserve"> UNOPS </w:t>
      </w:r>
      <w:r w:rsidRPr="00D53809">
        <w:rPr>
          <w:rFonts w:eastAsia="SimSun"/>
          <w:lang w:eastAsia="zh-CN"/>
        </w:rPr>
        <w:t>主导）；国家紧急协调和行动中心（</w:t>
      </w:r>
      <w:r w:rsidRPr="00D53809">
        <w:rPr>
          <w:rFonts w:eastAsia="SimSun"/>
          <w:lang w:eastAsia="zh-CN"/>
        </w:rPr>
        <w:t xml:space="preserve">UNDP </w:t>
      </w:r>
      <w:r w:rsidRPr="00D53809">
        <w:rPr>
          <w:rFonts w:eastAsia="SimSun"/>
          <w:lang w:eastAsia="zh-CN"/>
        </w:rPr>
        <w:t>和</w:t>
      </w:r>
      <w:r w:rsidRPr="00D53809">
        <w:rPr>
          <w:rFonts w:eastAsia="SimSun"/>
          <w:lang w:eastAsia="zh-CN"/>
        </w:rPr>
        <w:t xml:space="preserve"> UNICEF</w:t>
      </w:r>
      <w:r w:rsidRPr="00D53809">
        <w:rPr>
          <w:rFonts w:eastAsia="SimSun"/>
          <w:lang w:eastAsia="zh-CN"/>
        </w:rPr>
        <w:t>）；一个妇女经济赋权项目（联合国妇女署）；一个青年中心</w:t>
      </w:r>
      <w:r w:rsidRPr="00D53809">
        <w:rPr>
          <w:rFonts w:eastAsia="SimSun"/>
          <w:lang w:eastAsia="zh-CN"/>
        </w:rPr>
        <w:t xml:space="preserve"> (UNFPA) </w:t>
      </w:r>
      <w:r w:rsidRPr="00D53809">
        <w:rPr>
          <w:rFonts w:eastAsia="SimSun"/>
          <w:lang w:eastAsia="zh-CN"/>
        </w:rPr>
        <w:t>以及国家计量中心</w:t>
      </w:r>
      <w:r w:rsidRPr="00D53809">
        <w:rPr>
          <w:rFonts w:eastAsia="SimSun"/>
          <w:lang w:eastAsia="zh-CN"/>
        </w:rPr>
        <w:t xml:space="preserve"> (UNDP)</w:t>
      </w:r>
      <w:r w:rsidRPr="00D53809">
        <w:rPr>
          <w:rFonts w:eastAsia="SimSun"/>
          <w:lang w:eastAsia="zh-CN"/>
        </w:rPr>
        <w:t>。另外，代表团还分别考察了西尼罗河地区（阿鲁阿区和永贝区）和卡拉莫贾地区（莫罗托区和阿穆达特区）。</w:t>
      </w:r>
    </w:p>
    <w:p w14:paraId="09F9673F" w14:textId="77777777" w:rsidR="006A04FC" w:rsidRPr="00D53809" w:rsidRDefault="006A04FC" w:rsidP="00071866">
      <w:pPr>
        <w:pStyle w:val="Sub-title"/>
        <w:rPr>
          <w:rFonts w:eastAsia="SimSun"/>
        </w:rPr>
      </w:pPr>
      <w:r w:rsidRPr="00D53809">
        <w:rPr>
          <w:rFonts w:eastAsia="SimSun"/>
          <w:bCs/>
          <w:lang w:eastAsia="zh-CN"/>
        </w:rPr>
        <w:t>乌干达概况</w:t>
      </w:r>
    </w:p>
    <w:p w14:paraId="3FFA8852" w14:textId="37AD85E7" w:rsidR="006A04FC" w:rsidRPr="00D53809" w:rsidRDefault="008A4E9B"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自独立以来，乌干达在过去半个世纪取得了重大的发展进步。自</w:t>
      </w:r>
      <w:r w:rsidRPr="00D53809">
        <w:rPr>
          <w:rFonts w:eastAsia="SimSun"/>
          <w:lang w:eastAsia="zh-CN"/>
        </w:rPr>
        <w:t xml:space="preserve"> 1986 </w:t>
      </w:r>
      <w:r w:rsidRPr="00D53809">
        <w:rPr>
          <w:rFonts w:eastAsia="SimSun"/>
          <w:lang w:eastAsia="zh-CN"/>
        </w:rPr>
        <w:t>年以来，在全国抵抗运动组织的领导下，乌干达逐渐从政治动乱、体制瓦解和经济崩溃中恢复，成功实现了政治稳定、经济增长和结构转型。它的经济增长率自</w:t>
      </w:r>
      <w:r w:rsidRPr="00D53809">
        <w:rPr>
          <w:rFonts w:eastAsia="SimSun"/>
          <w:lang w:eastAsia="zh-CN"/>
        </w:rPr>
        <w:t xml:space="preserve"> 2002 </w:t>
      </w:r>
      <w:r w:rsidRPr="00D53809">
        <w:rPr>
          <w:rFonts w:eastAsia="SimSun"/>
          <w:lang w:eastAsia="zh-CN"/>
        </w:rPr>
        <w:t>年以来平均达到</w:t>
      </w:r>
      <w:r w:rsidRPr="00D53809">
        <w:rPr>
          <w:rFonts w:eastAsia="SimSun"/>
          <w:lang w:eastAsia="zh-CN"/>
        </w:rPr>
        <w:t xml:space="preserve"> 6.4%</w:t>
      </w:r>
      <w:r w:rsidRPr="00D53809">
        <w:rPr>
          <w:rFonts w:eastAsia="SimSun"/>
          <w:lang w:eastAsia="zh-CN"/>
        </w:rPr>
        <w:t>，绝对贫困人口也从</w:t>
      </w:r>
      <w:r w:rsidRPr="00D53809">
        <w:rPr>
          <w:rFonts w:eastAsia="SimSun"/>
          <w:lang w:eastAsia="zh-CN"/>
        </w:rPr>
        <w:t xml:space="preserve"> 2009 </w:t>
      </w:r>
      <w:r w:rsidRPr="00D53809">
        <w:rPr>
          <w:rFonts w:eastAsia="SimSun"/>
          <w:lang w:eastAsia="zh-CN"/>
        </w:rPr>
        <w:t>年的</w:t>
      </w:r>
      <w:r w:rsidRPr="00D53809">
        <w:rPr>
          <w:rFonts w:eastAsia="SimSun"/>
          <w:lang w:eastAsia="zh-CN"/>
        </w:rPr>
        <w:t xml:space="preserve"> 24.5% </w:t>
      </w:r>
      <w:r w:rsidRPr="00D53809">
        <w:rPr>
          <w:rFonts w:eastAsia="SimSun"/>
          <w:lang w:eastAsia="zh-CN"/>
        </w:rPr>
        <w:t>下降到</w:t>
      </w:r>
      <w:r w:rsidRPr="00D53809">
        <w:rPr>
          <w:rFonts w:eastAsia="SimSun"/>
          <w:lang w:eastAsia="zh-CN"/>
        </w:rPr>
        <w:t xml:space="preserve"> 2013 </w:t>
      </w:r>
      <w:r w:rsidRPr="00D53809">
        <w:rPr>
          <w:rFonts w:eastAsia="SimSun"/>
          <w:lang w:eastAsia="zh-CN"/>
        </w:rPr>
        <w:t>年的</w:t>
      </w:r>
      <w:r w:rsidRPr="00D53809">
        <w:rPr>
          <w:rFonts w:eastAsia="SimSun"/>
          <w:lang w:eastAsia="zh-CN"/>
        </w:rPr>
        <w:t xml:space="preserve"> 19.7%</w:t>
      </w:r>
      <w:r w:rsidRPr="00D53809">
        <w:rPr>
          <w:rFonts w:eastAsia="SimSun"/>
          <w:lang w:eastAsia="zh-CN"/>
        </w:rPr>
        <w:t>。</w:t>
      </w:r>
    </w:p>
    <w:p w14:paraId="094C809E" w14:textId="7999E4BC" w:rsidR="006A04FC" w:rsidRPr="00D53809" w:rsidRDefault="006A04FC"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乌干达的第二个国家发展计划（</w:t>
      </w:r>
      <w:r w:rsidRPr="00D53809">
        <w:rPr>
          <w:rFonts w:eastAsia="SimSun"/>
          <w:lang w:eastAsia="zh-CN"/>
        </w:rPr>
        <w:t xml:space="preserve">2016-2020 </w:t>
      </w:r>
      <w:r w:rsidRPr="00D53809">
        <w:rPr>
          <w:rFonts w:eastAsia="SimSun"/>
          <w:lang w:eastAsia="zh-CN"/>
        </w:rPr>
        <w:t>年，</w:t>
      </w:r>
      <w:r w:rsidRPr="00D53809">
        <w:rPr>
          <w:rFonts w:eastAsia="SimSun"/>
          <w:lang w:eastAsia="zh-CN"/>
        </w:rPr>
        <w:t>NDP II</w:t>
      </w:r>
      <w:r w:rsidRPr="00D53809">
        <w:rPr>
          <w:rFonts w:eastAsia="SimSun"/>
          <w:lang w:eastAsia="zh-CN"/>
        </w:rPr>
        <w:t>）致力于推动国家在</w:t>
      </w:r>
      <w:r w:rsidRPr="00D53809">
        <w:rPr>
          <w:rFonts w:eastAsia="SimSun"/>
          <w:lang w:eastAsia="zh-CN"/>
        </w:rPr>
        <w:t xml:space="preserve"> 2020 </w:t>
      </w:r>
      <w:r w:rsidRPr="00D53809">
        <w:rPr>
          <w:rFonts w:eastAsia="SimSun"/>
          <w:lang w:eastAsia="zh-CN"/>
        </w:rPr>
        <w:t>年达到中等收入水平。这一雄心勃勃的目标在《乌干达</w:t>
      </w:r>
      <w:r w:rsidRPr="00D53809">
        <w:rPr>
          <w:rFonts w:eastAsia="SimSun"/>
          <w:lang w:eastAsia="zh-CN"/>
        </w:rPr>
        <w:t xml:space="preserve"> 2040 </w:t>
      </w:r>
      <w:r w:rsidRPr="00D53809">
        <w:rPr>
          <w:rFonts w:eastAsia="SimSun"/>
          <w:lang w:eastAsia="zh-CN"/>
        </w:rPr>
        <w:t>年愿景》中得到了重申，该愿景与《</w:t>
      </w:r>
      <w:r w:rsidRPr="00D53809">
        <w:rPr>
          <w:rFonts w:eastAsia="SimSun"/>
          <w:lang w:eastAsia="zh-CN"/>
        </w:rPr>
        <w:t xml:space="preserve">2063 </w:t>
      </w:r>
      <w:r w:rsidRPr="00D53809">
        <w:rPr>
          <w:rFonts w:eastAsia="SimSun"/>
          <w:lang w:eastAsia="zh-CN"/>
        </w:rPr>
        <w:t>年议程》高度契合，后者是非盟为在未来</w:t>
      </w:r>
      <w:r w:rsidRPr="00D53809">
        <w:rPr>
          <w:rFonts w:eastAsia="SimSun"/>
          <w:lang w:eastAsia="zh-CN"/>
        </w:rPr>
        <w:t xml:space="preserve"> 50 </w:t>
      </w:r>
      <w:r w:rsidRPr="00D53809">
        <w:rPr>
          <w:rFonts w:eastAsia="SimSun"/>
          <w:lang w:eastAsia="zh-CN"/>
        </w:rPr>
        <w:t>年实现非洲大陆社会经济转型而制定的框架。《</w:t>
      </w:r>
      <w:r w:rsidRPr="00D53809">
        <w:rPr>
          <w:rFonts w:eastAsia="SimSun"/>
          <w:lang w:eastAsia="zh-CN"/>
        </w:rPr>
        <w:t xml:space="preserve">2040 </w:t>
      </w:r>
      <w:r w:rsidRPr="00D53809">
        <w:rPr>
          <w:rFonts w:eastAsia="SimSun"/>
          <w:lang w:eastAsia="zh-CN"/>
        </w:rPr>
        <w:t>年愿景》旨在巩固国家发展的基石，充分利用乌干达丰富的机会和资源。这些基石包括基础设施（能源、交通、石油行业基础设施建设、信息和通信技术以及水资源）；人力资源开发、科学、技术、工程和创新；和平、安全和防御；城市化；以及土地。另一方面，该国已经在多个方面发现存在大量机会，包括农业；旅游业；矿物；石油和天然气；工业化；知识、信息和通信技术；地理位置；丰富的劳动力；以及水资源。《</w:t>
      </w:r>
      <w:r w:rsidRPr="00D53809">
        <w:rPr>
          <w:rFonts w:eastAsia="SimSun"/>
          <w:lang w:eastAsia="zh-CN"/>
        </w:rPr>
        <w:t xml:space="preserve">2040 </w:t>
      </w:r>
      <w:r w:rsidRPr="00D53809">
        <w:rPr>
          <w:rFonts w:eastAsia="SimSun"/>
          <w:lang w:eastAsia="zh-CN"/>
        </w:rPr>
        <w:t>年愿景》强调了良好的治理是经济和社会转型的重要支柱。</w:t>
      </w:r>
      <w:r w:rsidRPr="00D53809">
        <w:rPr>
          <w:rFonts w:eastAsia="SimSun"/>
          <w:lang w:eastAsia="zh-CN"/>
        </w:rPr>
        <w:t xml:space="preserve">NDPII </w:t>
      </w:r>
      <w:r w:rsidRPr="00D53809">
        <w:rPr>
          <w:rFonts w:eastAsia="SimSun"/>
          <w:lang w:eastAsia="zh-CN"/>
        </w:rPr>
        <w:t>则试图通过利用大量年轻人口的潜力促进经济发展（人口红利），来解决该国人口增长带来的挑战。</w:t>
      </w:r>
      <w:r w:rsidRPr="00D53809">
        <w:rPr>
          <w:rFonts w:eastAsia="SimSun"/>
          <w:lang w:eastAsia="zh-CN"/>
        </w:rPr>
        <w:t xml:space="preserve"> </w:t>
      </w:r>
    </w:p>
    <w:p w14:paraId="56EEE42C" w14:textId="225A11BC" w:rsidR="006A04FC" w:rsidRPr="00D53809" w:rsidRDefault="006A04FC"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乌干达当前的人口数量为</w:t>
      </w:r>
      <w:r w:rsidRPr="00D53809">
        <w:rPr>
          <w:rFonts w:eastAsia="SimSun"/>
          <w:lang w:eastAsia="zh-CN"/>
        </w:rPr>
        <w:t xml:space="preserve"> 3,460 </w:t>
      </w:r>
      <w:r w:rsidRPr="00D53809">
        <w:rPr>
          <w:rFonts w:eastAsia="SimSun"/>
          <w:lang w:eastAsia="zh-CN"/>
        </w:rPr>
        <w:t>万，年增长率为</w:t>
      </w:r>
      <w:r w:rsidRPr="00D53809">
        <w:rPr>
          <w:rFonts w:eastAsia="SimSun"/>
          <w:lang w:eastAsia="zh-CN"/>
        </w:rPr>
        <w:t xml:space="preserve"> 3%</w:t>
      </w:r>
      <w:r w:rsidRPr="00D53809">
        <w:rPr>
          <w:rFonts w:eastAsia="SimSun"/>
          <w:lang w:eastAsia="zh-CN"/>
        </w:rPr>
        <w:t>，是全球人口增速第三的国家。其半数人口都是</w:t>
      </w:r>
      <w:r w:rsidRPr="00D53809">
        <w:rPr>
          <w:rFonts w:eastAsia="SimSun"/>
          <w:lang w:eastAsia="zh-CN"/>
        </w:rPr>
        <w:t xml:space="preserve"> 15 </w:t>
      </w:r>
      <w:r w:rsidRPr="00D53809">
        <w:rPr>
          <w:rFonts w:eastAsia="SimSun"/>
          <w:lang w:eastAsia="zh-CN"/>
        </w:rPr>
        <w:t>岁以下的青少年，这造成了高儿童抚养比率，给劳动年龄人口带来了沉重负担，阻碍了国家的投资和经济增长，增加了对自然资源、环境以及基础设施（城市化水平提高）的压力，同时也加剧了不平等。《</w:t>
      </w:r>
      <w:r w:rsidRPr="00D53809">
        <w:rPr>
          <w:rFonts w:eastAsia="SimSun"/>
          <w:lang w:eastAsia="zh-CN"/>
        </w:rPr>
        <w:t xml:space="preserve">2040 </w:t>
      </w:r>
      <w:r w:rsidRPr="00D53809">
        <w:rPr>
          <w:rFonts w:eastAsia="SimSun"/>
          <w:lang w:eastAsia="zh-CN"/>
        </w:rPr>
        <w:t>年愿景》指出，尽管在政治和决策方面取得了进步，但乌干达内部造成性别不平等的其他情况仍然很突出，包括在获取和掌控土地、水、能源等生产资源方面的性别差距；女性在非农业领域内的有薪就业比例有限；性暴力和性别暴力；对性与生殖健康信息及服务的获取；对家庭、社区和国家决策的参与有限。</w:t>
      </w:r>
    </w:p>
    <w:p w14:paraId="25B43D5C" w14:textId="79623F65" w:rsidR="006A04FC" w:rsidRPr="00D53809" w:rsidRDefault="006A04FC"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在乌干达，人道主义、发展、治理、和平与安全问题之间的相互影响十分复杂，其中最突出的当属该国独特的难民状况和应对措施。目前，乌干达是非洲容纳最多难民的国家，也是全球第三大难民收容国。在这些难民中，超过半数为女性</w:t>
      </w:r>
      <w:r w:rsidRPr="00D53809">
        <w:rPr>
          <w:rFonts w:eastAsia="SimSun"/>
          <w:lang w:eastAsia="zh-CN"/>
        </w:rPr>
        <w:t xml:space="preserve"> (54%)</w:t>
      </w:r>
      <w:r w:rsidRPr="00D53809">
        <w:rPr>
          <w:rFonts w:eastAsia="SimSun"/>
          <w:lang w:eastAsia="zh-CN"/>
        </w:rPr>
        <w:t>，五分之三为儿童</w:t>
      </w:r>
      <w:r w:rsidRPr="00D53809">
        <w:rPr>
          <w:rFonts w:eastAsia="SimSun"/>
          <w:lang w:eastAsia="zh-CN"/>
        </w:rPr>
        <w:t xml:space="preserve"> (59%)</w:t>
      </w:r>
      <w:r w:rsidRPr="00D53809">
        <w:rPr>
          <w:rFonts w:eastAsia="SimSun"/>
          <w:lang w:eastAsia="zh-CN"/>
        </w:rPr>
        <w:t>。难民问题旷日持久，加上最近涌入的难民，尤其是来自布隆迪、刚果民主共和国和南苏丹的难民，造成了乌干达复杂的难民危机。</w:t>
      </w:r>
      <w:r w:rsidRPr="00D53809">
        <w:rPr>
          <w:rFonts w:eastAsia="SimSun"/>
          <w:lang w:eastAsia="zh-CN"/>
        </w:rPr>
        <w:t xml:space="preserve"> </w:t>
      </w:r>
    </w:p>
    <w:p w14:paraId="0EA2AFF1" w14:textId="72471482" w:rsidR="006A04FC" w:rsidRPr="00D53809" w:rsidRDefault="006A04FC"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lastRenderedPageBreak/>
        <w:t>作为乌干达的首都，坎帕拉拥有</w:t>
      </w:r>
      <w:r w:rsidRPr="00D53809">
        <w:rPr>
          <w:rFonts w:eastAsia="SimSun"/>
          <w:lang w:eastAsia="zh-CN"/>
        </w:rPr>
        <w:t xml:space="preserve"> 150 </w:t>
      </w:r>
      <w:r w:rsidRPr="00D53809">
        <w:rPr>
          <w:rFonts w:eastAsia="SimSun"/>
          <w:lang w:eastAsia="zh-CN"/>
        </w:rPr>
        <w:t>万人口，年人口增长率为</w:t>
      </w:r>
      <w:r w:rsidRPr="00D53809">
        <w:rPr>
          <w:rFonts w:eastAsia="SimSun"/>
          <w:lang w:eastAsia="zh-CN"/>
        </w:rPr>
        <w:t xml:space="preserve"> 4.03%</w:t>
      </w:r>
      <w:r w:rsidRPr="00D53809">
        <w:rPr>
          <w:rFonts w:eastAsia="SimSun"/>
          <w:lang w:eastAsia="zh-CN"/>
        </w:rPr>
        <w:t>，是全球增速最快的城市之一。坎帕拉市市政管理局</w:t>
      </w:r>
      <w:r w:rsidRPr="00D53809">
        <w:rPr>
          <w:rFonts w:eastAsia="SimSun"/>
          <w:lang w:eastAsia="zh-CN"/>
        </w:rPr>
        <w:t xml:space="preserve"> (Kampala City Council Authority) </w:t>
      </w:r>
      <w:r w:rsidRPr="00D53809">
        <w:rPr>
          <w:rFonts w:eastAsia="SimSun"/>
          <w:lang w:eastAsia="zh-CN"/>
        </w:rPr>
        <w:t>是其管理机构，代表中央政府管理首都。坎帕拉由一名部长、一名执行主任和市长共同领导，包括五个分区（市中心、卡文佩、马金迪、纳卡瓦和鲁巴加），每个分区由一名民选市长领导。</w:t>
      </w:r>
    </w:p>
    <w:p w14:paraId="124468E6" w14:textId="28F3F21A" w:rsidR="006A04FC" w:rsidRPr="00D53809" w:rsidRDefault="006669AA"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阿鲁阿区位于乌干达的西北角，占地面积</w:t>
      </w:r>
      <w:r w:rsidRPr="00D53809">
        <w:rPr>
          <w:rFonts w:eastAsia="SimSun"/>
          <w:lang w:eastAsia="zh-CN"/>
        </w:rPr>
        <w:t xml:space="preserve"> 4,274.13 </w:t>
      </w:r>
      <w:r w:rsidRPr="00D53809">
        <w:rPr>
          <w:rFonts w:eastAsia="SimSun"/>
          <w:lang w:eastAsia="zh-CN"/>
        </w:rPr>
        <w:t>平方公里，其中约</w:t>
      </w:r>
      <w:r w:rsidRPr="00D53809">
        <w:rPr>
          <w:rFonts w:eastAsia="SimSun"/>
          <w:lang w:eastAsia="zh-CN"/>
        </w:rPr>
        <w:t xml:space="preserve"> 87% </w:t>
      </w:r>
      <w:r w:rsidRPr="00D53809">
        <w:rPr>
          <w:rFonts w:eastAsia="SimSun"/>
          <w:lang w:eastAsia="zh-CN"/>
        </w:rPr>
        <w:t>为可耕地。阿鲁阿市是一座世界性城市，那里尊重多元文化，各种主要语言（英语、斯瓦希里语、林加拉语和阿拉伯语）和许多当地方言为人们广泛使用。这体现了当地居民热情、包容的特点。据估计，截至</w:t>
      </w:r>
      <w:r w:rsidRPr="00D53809">
        <w:rPr>
          <w:rFonts w:eastAsia="SimSun"/>
          <w:lang w:eastAsia="zh-CN"/>
        </w:rPr>
        <w:t xml:space="preserve"> 2016 </w:t>
      </w:r>
      <w:r w:rsidRPr="00D53809">
        <w:rPr>
          <w:rFonts w:eastAsia="SimSun"/>
          <w:lang w:eastAsia="zh-CN"/>
        </w:rPr>
        <w:t>年，该区人口总数约为</w:t>
      </w:r>
      <w:r w:rsidRPr="00D53809">
        <w:rPr>
          <w:rFonts w:eastAsia="SimSun"/>
          <w:lang w:eastAsia="zh-CN"/>
        </w:rPr>
        <w:t xml:space="preserve"> 820,500 </w:t>
      </w:r>
      <w:r w:rsidRPr="00D53809">
        <w:rPr>
          <w:rFonts w:eastAsia="SimSun"/>
          <w:lang w:eastAsia="zh-CN"/>
        </w:rPr>
        <w:t>人，其中难民人数为</w:t>
      </w:r>
      <w:r w:rsidRPr="00D53809">
        <w:rPr>
          <w:rFonts w:eastAsia="SimSun"/>
          <w:lang w:eastAsia="zh-CN"/>
        </w:rPr>
        <w:t xml:space="preserve"> 36,731 </w:t>
      </w:r>
      <w:r w:rsidRPr="00D53809">
        <w:rPr>
          <w:rFonts w:eastAsia="SimSun"/>
          <w:lang w:eastAsia="zh-CN"/>
        </w:rPr>
        <w:t>人。到</w:t>
      </w:r>
      <w:r w:rsidRPr="00D53809">
        <w:rPr>
          <w:rFonts w:eastAsia="SimSun"/>
          <w:lang w:eastAsia="zh-CN"/>
        </w:rPr>
        <w:t xml:space="preserve"> 2017 </w:t>
      </w:r>
      <w:r w:rsidRPr="00D53809">
        <w:rPr>
          <w:rFonts w:eastAsia="SimSun"/>
          <w:lang w:eastAsia="zh-CN"/>
        </w:rPr>
        <w:t>年</w:t>
      </w:r>
      <w:r w:rsidRPr="00D53809">
        <w:rPr>
          <w:rFonts w:eastAsia="SimSun"/>
          <w:lang w:eastAsia="zh-CN"/>
        </w:rPr>
        <w:t xml:space="preserve"> 5 </w:t>
      </w:r>
      <w:r w:rsidRPr="00D53809">
        <w:rPr>
          <w:rFonts w:eastAsia="SimSun"/>
          <w:lang w:eastAsia="zh-CN"/>
        </w:rPr>
        <w:t>月，阿鲁阿一共收容了</w:t>
      </w:r>
      <w:r w:rsidRPr="00D53809">
        <w:rPr>
          <w:rFonts w:eastAsia="SimSun"/>
          <w:lang w:eastAsia="zh-CN"/>
        </w:rPr>
        <w:t xml:space="preserve"> 151,039 </w:t>
      </w:r>
      <w:r w:rsidRPr="00D53809">
        <w:rPr>
          <w:rFonts w:eastAsia="SimSun"/>
          <w:lang w:eastAsia="zh-CN"/>
        </w:rPr>
        <w:t>名难民，占该区总人口的</w:t>
      </w:r>
      <w:r w:rsidRPr="00D53809">
        <w:rPr>
          <w:rFonts w:eastAsia="SimSun"/>
          <w:lang w:eastAsia="zh-CN"/>
        </w:rPr>
        <w:t xml:space="preserve"> 18%</w:t>
      </w:r>
      <w:r w:rsidRPr="00D53809">
        <w:rPr>
          <w:rFonts w:eastAsia="SimSun"/>
          <w:lang w:eastAsia="zh-CN"/>
        </w:rPr>
        <w:t>。</w:t>
      </w:r>
    </w:p>
    <w:p w14:paraId="657909CF" w14:textId="37A0F665" w:rsidR="006A04FC" w:rsidRPr="00D53809" w:rsidRDefault="006A04FC"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卡拉莫贾是一个农业畜牧地区，位于乌干达东北部，占地面积超过</w:t>
      </w:r>
      <w:r w:rsidRPr="00D53809">
        <w:rPr>
          <w:rFonts w:eastAsia="SimSun"/>
          <w:lang w:eastAsia="zh-CN"/>
        </w:rPr>
        <w:t xml:space="preserve"> 27,000 </w:t>
      </w:r>
      <w:r w:rsidRPr="00D53809">
        <w:rPr>
          <w:rFonts w:eastAsia="SimSun"/>
          <w:lang w:eastAsia="zh-CN"/>
        </w:rPr>
        <w:t>平方公里，下辖</w:t>
      </w:r>
      <w:r w:rsidRPr="00D53809">
        <w:rPr>
          <w:rFonts w:eastAsia="SimSun"/>
          <w:lang w:eastAsia="zh-CN"/>
        </w:rPr>
        <w:t xml:space="preserve"> 7 </w:t>
      </w:r>
      <w:r w:rsidRPr="00D53809">
        <w:rPr>
          <w:rFonts w:eastAsia="SimSun"/>
          <w:lang w:eastAsia="zh-CN"/>
        </w:rPr>
        <w:t>个区，分别是：卡邦、科蒂多、阿比姆、莫罗托、纳帕克、阿穆达特和纳卡皮里皮里特。据估计，卡拉莫贾的总人口为</w:t>
      </w:r>
      <w:r w:rsidRPr="00D53809">
        <w:rPr>
          <w:rFonts w:eastAsia="SimSun"/>
          <w:lang w:eastAsia="zh-CN"/>
        </w:rPr>
        <w:t xml:space="preserve"> 120 </w:t>
      </w:r>
      <w:r w:rsidRPr="00D53809">
        <w:rPr>
          <w:rFonts w:eastAsia="SimSun"/>
          <w:lang w:eastAsia="zh-CN"/>
        </w:rPr>
        <w:t>万人，其中约</w:t>
      </w:r>
      <w:r w:rsidRPr="00D53809">
        <w:rPr>
          <w:rFonts w:eastAsia="SimSun"/>
          <w:lang w:eastAsia="zh-CN"/>
        </w:rPr>
        <w:t xml:space="preserve"> 70% </w:t>
      </w:r>
      <w:r w:rsidRPr="00D53809">
        <w:rPr>
          <w:rFonts w:eastAsia="SimSun"/>
          <w:lang w:eastAsia="zh-CN"/>
        </w:rPr>
        <w:t>居住在农村地区。根据乌干达</w:t>
      </w:r>
      <w:r w:rsidRPr="00D53809">
        <w:rPr>
          <w:rFonts w:eastAsia="SimSun"/>
          <w:lang w:eastAsia="zh-CN"/>
        </w:rPr>
        <w:t xml:space="preserve"> 2016/2017 </w:t>
      </w:r>
      <w:r w:rsidRPr="00D53809">
        <w:rPr>
          <w:rFonts w:eastAsia="SimSun"/>
          <w:lang w:eastAsia="zh-CN"/>
        </w:rPr>
        <w:t>年全国家庭调查报告，卡拉莫贾被列为受收入贫困影响最严重的地区，</w:t>
      </w:r>
      <w:r w:rsidRPr="00D53809">
        <w:rPr>
          <w:rFonts w:eastAsia="SimSun"/>
          <w:lang w:eastAsia="zh-CN"/>
        </w:rPr>
        <w:t xml:space="preserve">61% </w:t>
      </w:r>
      <w:r w:rsidRPr="00D53809">
        <w:rPr>
          <w:rFonts w:eastAsia="SimSun"/>
          <w:lang w:eastAsia="zh-CN"/>
        </w:rPr>
        <w:t>的人口均被归为贫穷，紧随其后的是布基迪</w:t>
      </w:r>
      <w:r w:rsidRPr="00D53809">
        <w:rPr>
          <w:rFonts w:eastAsia="SimSun"/>
          <w:lang w:eastAsia="zh-CN"/>
        </w:rPr>
        <w:t xml:space="preserve"> (48%) </w:t>
      </w:r>
      <w:r w:rsidRPr="00D53809">
        <w:rPr>
          <w:rFonts w:eastAsia="SimSun"/>
          <w:lang w:eastAsia="zh-CN"/>
        </w:rPr>
        <w:t>和布索加</w:t>
      </w:r>
      <w:r w:rsidRPr="00D53809">
        <w:rPr>
          <w:rFonts w:eastAsia="SimSun"/>
          <w:lang w:eastAsia="zh-CN"/>
        </w:rPr>
        <w:t xml:space="preserve"> (42%)</w:t>
      </w:r>
      <w:r w:rsidRPr="00D53809">
        <w:rPr>
          <w:rFonts w:eastAsia="SimSun"/>
          <w:lang w:eastAsia="zh-CN"/>
        </w:rPr>
        <w:t>。收入贫困是指个人收入低于贫困线（即每天</w:t>
      </w:r>
      <w:r w:rsidRPr="00D53809">
        <w:rPr>
          <w:rFonts w:eastAsia="SimSun"/>
          <w:lang w:eastAsia="zh-CN"/>
        </w:rPr>
        <w:t xml:space="preserve"> 1.25 </w:t>
      </w:r>
      <w:r w:rsidRPr="00D53809">
        <w:rPr>
          <w:rFonts w:eastAsia="SimSun"/>
          <w:lang w:eastAsia="zh-CN"/>
        </w:rPr>
        <w:t>美元，约合</w:t>
      </w:r>
      <w:r w:rsidRPr="00D53809">
        <w:rPr>
          <w:rFonts w:eastAsia="SimSun"/>
          <w:lang w:eastAsia="zh-CN"/>
        </w:rPr>
        <w:t xml:space="preserve"> 4,500 </w:t>
      </w:r>
      <w:r w:rsidRPr="00D53809">
        <w:rPr>
          <w:rFonts w:eastAsia="SimSun"/>
          <w:lang w:eastAsia="zh-CN"/>
        </w:rPr>
        <w:t>乌干达先令）的乌干达人所占的比例。</w:t>
      </w:r>
    </w:p>
    <w:p w14:paraId="6F7A2443" w14:textId="48448A9B" w:rsidR="006A04FC" w:rsidRPr="00D53809" w:rsidRDefault="00E32BA6" w:rsidP="00071866">
      <w:pPr>
        <w:pStyle w:val="Sub-title"/>
        <w:rPr>
          <w:rFonts w:eastAsia="SimSun"/>
        </w:rPr>
      </w:pPr>
      <w:r w:rsidRPr="00D53809">
        <w:rPr>
          <w:rFonts w:eastAsia="SimSun"/>
          <w:bCs/>
          <w:lang w:eastAsia="zh-CN"/>
        </w:rPr>
        <w:t>联合国在乌干达</w:t>
      </w:r>
    </w:p>
    <w:p w14:paraId="1F4D166C" w14:textId="20309D9E" w:rsidR="006A04FC" w:rsidRPr="00D53809" w:rsidRDefault="006A04FC"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长时间以来，联合国一直在乌干达设有大量的驻地机构。常驻机构包括</w:t>
      </w:r>
      <w:r w:rsidRPr="00D53809">
        <w:rPr>
          <w:rFonts w:eastAsia="SimSun"/>
          <w:lang w:eastAsia="zh-CN"/>
        </w:rPr>
        <w:t xml:space="preserve"> UNDP</w:t>
      </w:r>
      <w:r w:rsidRPr="00D53809">
        <w:rPr>
          <w:rFonts w:eastAsia="SimSun"/>
          <w:lang w:eastAsia="zh-CN"/>
        </w:rPr>
        <w:t>、</w:t>
      </w:r>
      <w:r w:rsidRPr="00D53809">
        <w:rPr>
          <w:rFonts w:eastAsia="SimSun"/>
          <w:lang w:eastAsia="zh-CN"/>
        </w:rPr>
        <w:t>UNFPA</w:t>
      </w:r>
      <w:r w:rsidRPr="00D53809">
        <w:rPr>
          <w:rFonts w:eastAsia="SimSun"/>
          <w:lang w:eastAsia="zh-CN"/>
        </w:rPr>
        <w:t>、</w:t>
      </w:r>
      <w:r w:rsidRPr="00D53809">
        <w:rPr>
          <w:rFonts w:eastAsia="SimSun"/>
          <w:lang w:eastAsia="zh-CN"/>
        </w:rPr>
        <w:t>UNOPS</w:t>
      </w:r>
      <w:r w:rsidRPr="00D53809">
        <w:rPr>
          <w:rFonts w:eastAsia="SimSun"/>
          <w:lang w:eastAsia="zh-CN"/>
        </w:rPr>
        <w:t>、</w:t>
      </w:r>
      <w:r w:rsidRPr="00D53809">
        <w:rPr>
          <w:rFonts w:eastAsia="SimSun"/>
          <w:lang w:eastAsia="zh-CN"/>
        </w:rPr>
        <w:t>UNICEF</w:t>
      </w:r>
      <w:r w:rsidRPr="00D53809">
        <w:rPr>
          <w:rFonts w:eastAsia="SimSun"/>
          <w:lang w:eastAsia="zh-CN"/>
        </w:rPr>
        <w:t>、联合国妇女署、</w:t>
      </w:r>
      <w:r w:rsidRPr="00D53809">
        <w:rPr>
          <w:rFonts w:eastAsia="SimSun"/>
          <w:lang w:eastAsia="zh-CN"/>
        </w:rPr>
        <w:t>WFP</w:t>
      </w:r>
      <w:r w:rsidRPr="00D53809">
        <w:rPr>
          <w:rFonts w:eastAsia="SimSun"/>
          <w:lang w:eastAsia="zh-CN"/>
        </w:rPr>
        <w:t>、粮农组织</w:t>
      </w:r>
      <w:r w:rsidRPr="00D53809">
        <w:rPr>
          <w:rFonts w:eastAsia="SimSun"/>
          <w:lang w:eastAsia="zh-CN"/>
        </w:rPr>
        <w:t xml:space="preserve"> (FAO)</w:t>
      </w:r>
      <w:r w:rsidRPr="00D53809">
        <w:rPr>
          <w:rFonts w:eastAsia="SimSun"/>
          <w:lang w:eastAsia="zh-CN"/>
        </w:rPr>
        <w:t>、国际移民组织</w:t>
      </w:r>
      <w:r w:rsidRPr="00D53809">
        <w:rPr>
          <w:rFonts w:eastAsia="SimSun"/>
          <w:lang w:eastAsia="zh-CN"/>
        </w:rPr>
        <w:t xml:space="preserve"> (IOM)</w:t>
      </w:r>
      <w:r w:rsidRPr="00D53809">
        <w:rPr>
          <w:rFonts w:eastAsia="SimSun"/>
          <w:lang w:eastAsia="zh-CN"/>
        </w:rPr>
        <w:t>、</w:t>
      </w:r>
      <w:r w:rsidRPr="00D53809">
        <w:rPr>
          <w:rFonts w:eastAsia="SimSun"/>
          <w:lang w:eastAsia="zh-CN"/>
        </w:rPr>
        <w:t>UNAIDS</w:t>
      </w:r>
      <w:r w:rsidRPr="00D53809">
        <w:rPr>
          <w:rFonts w:eastAsia="SimSun"/>
          <w:lang w:eastAsia="zh-CN"/>
        </w:rPr>
        <w:t>、联合国难民事务高级专员办事处</w:t>
      </w:r>
      <w:r w:rsidRPr="00D53809">
        <w:rPr>
          <w:rFonts w:eastAsia="SimSun"/>
          <w:lang w:eastAsia="zh-CN"/>
        </w:rPr>
        <w:t xml:space="preserve"> (UNHCR)</w:t>
      </w:r>
      <w:r w:rsidRPr="00D53809">
        <w:rPr>
          <w:rFonts w:eastAsia="SimSun"/>
          <w:lang w:eastAsia="zh-CN"/>
        </w:rPr>
        <w:t>、联合国人权事务高级专员办事处</w:t>
      </w:r>
      <w:r w:rsidRPr="00D53809">
        <w:rPr>
          <w:rFonts w:eastAsia="SimSun"/>
          <w:lang w:eastAsia="zh-CN"/>
        </w:rPr>
        <w:t xml:space="preserve"> (OHCHR) </w:t>
      </w:r>
      <w:r w:rsidRPr="00D53809">
        <w:rPr>
          <w:rFonts w:eastAsia="SimSun"/>
          <w:lang w:eastAsia="zh-CN"/>
        </w:rPr>
        <w:t>和世界卫生组织</w:t>
      </w:r>
      <w:r w:rsidRPr="00D53809">
        <w:rPr>
          <w:rFonts w:eastAsia="SimSun"/>
          <w:lang w:eastAsia="zh-CN"/>
        </w:rPr>
        <w:t xml:space="preserve"> (WHO)</w:t>
      </w:r>
      <w:r w:rsidRPr="00D53809">
        <w:rPr>
          <w:rFonts w:eastAsia="SimSun"/>
          <w:lang w:eastAsia="zh-CN"/>
        </w:rPr>
        <w:t>。非常驻机构包括国际农业发展基金</w:t>
      </w:r>
      <w:r w:rsidRPr="00D53809">
        <w:rPr>
          <w:rFonts w:eastAsia="SimSun"/>
          <w:lang w:eastAsia="zh-CN"/>
        </w:rPr>
        <w:t xml:space="preserve"> (IFAD)</w:t>
      </w:r>
      <w:r w:rsidRPr="00D53809">
        <w:rPr>
          <w:rFonts w:eastAsia="SimSun"/>
          <w:lang w:eastAsia="zh-CN"/>
        </w:rPr>
        <w:t>、</w:t>
      </w:r>
      <w:r w:rsidRPr="00D53809">
        <w:rPr>
          <w:rFonts w:eastAsia="SimSun"/>
          <w:lang w:eastAsia="zh-CN"/>
        </w:rPr>
        <w:t>ILO</w:t>
      </w:r>
      <w:r w:rsidRPr="00D53809">
        <w:rPr>
          <w:rFonts w:eastAsia="SimSun"/>
          <w:lang w:eastAsia="zh-CN"/>
        </w:rPr>
        <w:t>、联合国减少灾害风险办公室</w:t>
      </w:r>
      <w:r w:rsidRPr="00D53809">
        <w:rPr>
          <w:rFonts w:eastAsia="SimSun"/>
          <w:lang w:eastAsia="zh-CN"/>
        </w:rPr>
        <w:t xml:space="preserve"> (UNISDR)</w:t>
      </w:r>
      <w:r w:rsidRPr="00D53809">
        <w:rPr>
          <w:rFonts w:eastAsia="SimSun"/>
          <w:lang w:eastAsia="zh-CN"/>
        </w:rPr>
        <w:t>、联合国人类住区规划署、</w:t>
      </w:r>
      <w:r w:rsidRPr="00D53809">
        <w:rPr>
          <w:rFonts w:eastAsia="SimSun"/>
          <w:lang w:eastAsia="zh-CN"/>
        </w:rPr>
        <w:t>UNEP</w:t>
      </w:r>
      <w:r w:rsidRPr="00D53809">
        <w:rPr>
          <w:rFonts w:eastAsia="SimSun"/>
          <w:lang w:eastAsia="zh-CN"/>
        </w:rPr>
        <w:t>、</w:t>
      </w:r>
      <w:r w:rsidRPr="00D53809">
        <w:rPr>
          <w:rFonts w:eastAsia="SimSun"/>
          <w:lang w:eastAsia="zh-CN"/>
        </w:rPr>
        <w:t>UNESCO</w:t>
      </w:r>
      <w:r w:rsidRPr="00D53809">
        <w:rPr>
          <w:rFonts w:eastAsia="SimSun"/>
          <w:lang w:eastAsia="zh-CN"/>
        </w:rPr>
        <w:t>、联合国资本发展基金和联合国工业发展组织</w:t>
      </w:r>
      <w:r w:rsidRPr="00D53809">
        <w:rPr>
          <w:rFonts w:eastAsia="SimSun"/>
          <w:lang w:eastAsia="zh-CN"/>
        </w:rPr>
        <w:t xml:space="preserve"> (UNIDO)</w:t>
      </w:r>
      <w:r w:rsidRPr="00D53809">
        <w:rPr>
          <w:rFonts w:eastAsia="SimSun"/>
          <w:lang w:eastAsia="zh-CN"/>
        </w:rPr>
        <w:t>。</w:t>
      </w:r>
      <w:r w:rsidRPr="00D53809">
        <w:rPr>
          <w:rFonts w:eastAsia="SimSun"/>
          <w:lang w:eastAsia="zh-CN"/>
        </w:rPr>
        <w:t xml:space="preserve"> </w:t>
      </w:r>
    </w:p>
    <w:p w14:paraId="0FCDF596" w14:textId="7940EF9A" w:rsidR="006A04FC" w:rsidRPr="00D53809" w:rsidRDefault="006A04FC"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联合国在乌干达采取了</w:t>
      </w:r>
      <w:r w:rsidRPr="00D53809">
        <w:rPr>
          <w:rFonts w:eastAsia="SimSun"/>
          <w:lang w:eastAsia="zh-CN"/>
        </w:rPr>
        <w:t>“</w:t>
      </w:r>
      <w:r w:rsidRPr="00D53809">
        <w:rPr>
          <w:rFonts w:eastAsia="SimSun"/>
          <w:lang w:eastAsia="zh-CN"/>
        </w:rPr>
        <w:t>一体行动</w:t>
      </w:r>
      <w:r w:rsidRPr="00D53809">
        <w:rPr>
          <w:rFonts w:eastAsia="SimSun"/>
          <w:lang w:eastAsia="zh-CN"/>
        </w:rPr>
        <w:t>”</w:t>
      </w:r>
      <w:r w:rsidRPr="00D53809">
        <w:rPr>
          <w:rFonts w:eastAsia="SimSun"/>
          <w:lang w:eastAsia="zh-CN"/>
        </w:rPr>
        <w:t>方案，由联合国驻地协调员和</w:t>
      </w:r>
      <w:r w:rsidRPr="00D53809">
        <w:rPr>
          <w:rFonts w:eastAsia="SimSun"/>
          <w:lang w:eastAsia="zh-CN"/>
        </w:rPr>
        <w:t xml:space="preserve"> UNDP </w:t>
      </w:r>
      <w:r w:rsidRPr="00D53809">
        <w:rPr>
          <w:rFonts w:eastAsia="SimSun"/>
          <w:lang w:eastAsia="zh-CN"/>
        </w:rPr>
        <w:t>驻地代表领导，联合国驻乌各机构的负责人和联合国地区协调员组成的联合国国家工作队</w:t>
      </w:r>
      <w:r w:rsidRPr="00D53809">
        <w:rPr>
          <w:rFonts w:eastAsia="SimSun"/>
          <w:lang w:eastAsia="zh-CN"/>
        </w:rPr>
        <w:t xml:space="preserve"> (UNCT) </w:t>
      </w:r>
      <w:r w:rsidRPr="00D53809">
        <w:rPr>
          <w:rFonts w:eastAsia="SimSun"/>
          <w:lang w:eastAsia="zh-CN"/>
        </w:rPr>
        <w:t>提供支持。</w:t>
      </w:r>
    </w:p>
    <w:p w14:paraId="1F643147" w14:textId="6F2156B5" w:rsidR="006A04FC" w:rsidRPr="00D53809" w:rsidRDefault="006A04FC"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 xml:space="preserve">2016-2020 </w:t>
      </w:r>
      <w:r w:rsidRPr="00D53809">
        <w:rPr>
          <w:rFonts w:eastAsia="SimSun"/>
          <w:lang w:eastAsia="zh-CN"/>
        </w:rPr>
        <w:t>年联合国发展援助框架</w:t>
      </w:r>
      <w:r w:rsidRPr="00D53809">
        <w:rPr>
          <w:rFonts w:eastAsia="SimSun"/>
          <w:lang w:eastAsia="zh-CN"/>
        </w:rPr>
        <w:t xml:space="preserve"> (UNDAF) </w:t>
      </w:r>
      <w:r w:rsidRPr="00D53809">
        <w:rPr>
          <w:rFonts w:eastAsia="SimSun"/>
          <w:lang w:eastAsia="zh-CN"/>
        </w:rPr>
        <w:t>作为一份战略框架，概述了联合国对乌干达实现国家发展目标和落实优先事项的贡献，这些发展目标和优先事项如乌干达第二个国家发展计划（</w:t>
      </w:r>
      <w:r w:rsidRPr="00D53809">
        <w:rPr>
          <w:rFonts w:eastAsia="SimSun"/>
          <w:lang w:eastAsia="zh-CN"/>
        </w:rPr>
        <w:t xml:space="preserve">2016-2020 </w:t>
      </w:r>
      <w:r w:rsidRPr="00D53809">
        <w:rPr>
          <w:rFonts w:eastAsia="SimSun"/>
          <w:lang w:eastAsia="zh-CN"/>
        </w:rPr>
        <w:t>年）和《</w:t>
      </w:r>
      <w:r w:rsidRPr="00D53809">
        <w:rPr>
          <w:rFonts w:eastAsia="SimSun"/>
          <w:lang w:eastAsia="zh-CN"/>
        </w:rPr>
        <w:t xml:space="preserve">2040 </w:t>
      </w:r>
      <w:r w:rsidRPr="00D53809">
        <w:rPr>
          <w:rFonts w:eastAsia="SimSun"/>
          <w:lang w:eastAsia="zh-CN"/>
        </w:rPr>
        <w:t>年愿景》文件所述。</w:t>
      </w:r>
      <w:r w:rsidRPr="00D53809">
        <w:rPr>
          <w:rFonts w:eastAsia="SimSun"/>
          <w:lang w:eastAsia="zh-CN"/>
        </w:rPr>
        <w:t xml:space="preserve">UNDAF </w:t>
      </w:r>
      <w:r w:rsidRPr="00D53809">
        <w:rPr>
          <w:rFonts w:eastAsia="SimSun"/>
          <w:lang w:eastAsia="zh-CN"/>
        </w:rPr>
        <w:t>主要聚焦以下三个战略支柱：</w:t>
      </w:r>
      <w:r w:rsidRPr="00D53809">
        <w:rPr>
          <w:rFonts w:eastAsia="SimSun"/>
          <w:lang w:eastAsia="zh-CN"/>
        </w:rPr>
        <w:t xml:space="preserve">(a) </w:t>
      </w:r>
      <w:r w:rsidRPr="00D53809">
        <w:rPr>
          <w:rFonts w:eastAsia="SimSun"/>
          <w:lang w:eastAsia="zh-CN"/>
        </w:rPr>
        <w:t>有效的包容性治理；</w:t>
      </w:r>
      <w:r w:rsidRPr="00D53809">
        <w:rPr>
          <w:rFonts w:eastAsia="SimSun"/>
          <w:lang w:eastAsia="zh-CN"/>
        </w:rPr>
        <w:t xml:space="preserve">(b) </w:t>
      </w:r>
      <w:r w:rsidRPr="00D53809">
        <w:rPr>
          <w:rFonts w:eastAsia="SimSun"/>
          <w:lang w:eastAsia="zh-CN"/>
        </w:rPr>
        <w:t>人力资本发展；以及</w:t>
      </w:r>
      <w:r w:rsidRPr="00D53809">
        <w:rPr>
          <w:rFonts w:eastAsia="SimSun"/>
          <w:lang w:eastAsia="zh-CN"/>
        </w:rPr>
        <w:t xml:space="preserve"> (c) </w:t>
      </w:r>
      <w:r w:rsidRPr="00D53809">
        <w:rPr>
          <w:rFonts w:eastAsia="SimSun"/>
          <w:lang w:eastAsia="zh-CN"/>
        </w:rPr>
        <w:t>可持续的包容性经济发展。目前</w:t>
      </w:r>
      <w:r w:rsidRPr="00D53809">
        <w:rPr>
          <w:rFonts w:eastAsia="SimSun"/>
          <w:lang w:eastAsia="zh-CN"/>
        </w:rPr>
        <w:t xml:space="preserve"> UNDAF </w:t>
      </w:r>
      <w:r w:rsidRPr="00D53809">
        <w:rPr>
          <w:rFonts w:eastAsia="SimSun"/>
          <w:lang w:eastAsia="zh-CN"/>
        </w:rPr>
        <w:t>正在接受中期审查，计划于</w:t>
      </w:r>
      <w:r w:rsidRPr="00D53809">
        <w:rPr>
          <w:rFonts w:eastAsia="SimSun"/>
          <w:lang w:eastAsia="zh-CN"/>
        </w:rPr>
        <w:t xml:space="preserve"> 2018 </w:t>
      </w:r>
      <w:r w:rsidRPr="00D53809">
        <w:rPr>
          <w:rFonts w:eastAsia="SimSun"/>
          <w:lang w:eastAsia="zh-CN"/>
        </w:rPr>
        <w:t>年</w:t>
      </w:r>
      <w:r w:rsidRPr="00D53809">
        <w:rPr>
          <w:rFonts w:eastAsia="SimSun"/>
          <w:lang w:eastAsia="zh-CN"/>
        </w:rPr>
        <w:t xml:space="preserve"> 9 </w:t>
      </w:r>
      <w:r w:rsidRPr="00D53809">
        <w:rPr>
          <w:rFonts w:eastAsia="SimSun"/>
          <w:lang w:eastAsia="zh-CN"/>
        </w:rPr>
        <w:t>月完成审查。联合国各机构、基金和方案均根据</w:t>
      </w:r>
      <w:r w:rsidRPr="00D53809">
        <w:rPr>
          <w:rFonts w:eastAsia="SimSun"/>
          <w:lang w:eastAsia="zh-CN"/>
        </w:rPr>
        <w:t xml:space="preserve"> UNDAF </w:t>
      </w:r>
      <w:r w:rsidRPr="00D53809">
        <w:rPr>
          <w:rFonts w:eastAsia="SimSun"/>
          <w:lang w:eastAsia="zh-CN"/>
        </w:rPr>
        <w:t>和国家发展优先事项制定了他们自己的国家战略计划，用以指导他们在乌干达的工作。</w:t>
      </w:r>
      <w:r w:rsidRPr="00D53809">
        <w:rPr>
          <w:rFonts w:eastAsia="SimSun"/>
          <w:lang w:eastAsia="zh-CN"/>
        </w:rPr>
        <w:t xml:space="preserve"> </w:t>
      </w:r>
    </w:p>
    <w:p w14:paraId="587B9E25" w14:textId="6BF6CA2E" w:rsidR="00F86418" w:rsidRPr="00D53809" w:rsidRDefault="00CA5F2D" w:rsidP="00B706D0">
      <w:pPr>
        <w:pStyle w:val="Heading1"/>
        <w:rPr>
          <w:rFonts w:eastAsia="SimSun"/>
        </w:rPr>
      </w:pPr>
      <w:r w:rsidRPr="00D53809">
        <w:rPr>
          <w:rFonts w:eastAsia="SimSun"/>
          <w:bCs/>
          <w:lang w:eastAsia="zh-CN"/>
        </w:rPr>
        <w:t>联合国在乌干达的效力</w:t>
      </w:r>
    </w:p>
    <w:p w14:paraId="097F4836" w14:textId="3AAD013E" w:rsidR="00DA1A35" w:rsidRPr="00D53809" w:rsidRDefault="00DA1A35" w:rsidP="009C487D">
      <w:pPr>
        <w:pStyle w:val="Sub-title"/>
        <w:numPr>
          <w:ilvl w:val="0"/>
          <w:numId w:val="17"/>
        </w:numPr>
        <w:ind w:left="1253" w:hanging="547"/>
        <w:jc w:val="left"/>
        <w:rPr>
          <w:rFonts w:eastAsia="SimSun"/>
          <w:lang w:eastAsia="zh-CN"/>
        </w:rPr>
      </w:pPr>
      <w:r w:rsidRPr="00D53809">
        <w:rPr>
          <w:rFonts w:eastAsia="SimSun"/>
          <w:bCs/>
          <w:lang w:eastAsia="zh-CN"/>
        </w:rPr>
        <w:t>支持落实国家发展优先事项和实现可持续发展目标</w:t>
      </w:r>
      <w:r w:rsidRPr="00D53809">
        <w:rPr>
          <w:rFonts w:eastAsia="SimSun"/>
          <w:bCs/>
          <w:lang w:eastAsia="zh-CN"/>
        </w:rPr>
        <w:t> </w:t>
      </w:r>
    </w:p>
    <w:p w14:paraId="1FD31A30" w14:textId="3A82C8D6"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联合国在乌干达开展的工作各种各样，涉及的问题也相当广泛。鉴于实地考察的范围有限以及考察报告的篇幅有限，代表团在评估联合国的效力时，主要聚焦与</w:t>
      </w:r>
      <w:r w:rsidRPr="00D53809">
        <w:rPr>
          <w:rFonts w:eastAsia="SimSun"/>
          <w:lang w:eastAsia="zh-CN"/>
        </w:rPr>
        <w:t xml:space="preserve"> UNDAF </w:t>
      </w:r>
      <w:r w:rsidRPr="00D53809">
        <w:rPr>
          <w:rFonts w:eastAsia="SimSun"/>
          <w:lang w:eastAsia="zh-CN"/>
        </w:rPr>
        <w:t>相关的以下关键主题：</w:t>
      </w:r>
      <w:r w:rsidRPr="00D53809">
        <w:rPr>
          <w:rFonts w:eastAsia="SimSun"/>
          <w:lang w:eastAsia="zh-CN"/>
        </w:rPr>
        <w:t xml:space="preserve">(a) </w:t>
      </w:r>
      <w:r w:rsidRPr="00D53809">
        <w:rPr>
          <w:rFonts w:eastAsia="SimSun"/>
          <w:lang w:eastAsia="zh-CN"/>
        </w:rPr>
        <w:t>与国家发展优先事项及可持续发展目标</w:t>
      </w:r>
      <w:r w:rsidRPr="00D53809">
        <w:rPr>
          <w:rFonts w:eastAsia="SimSun"/>
          <w:lang w:eastAsia="zh-CN"/>
        </w:rPr>
        <w:t xml:space="preserve"> (SDG) </w:t>
      </w:r>
      <w:r w:rsidRPr="00D53809">
        <w:rPr>
          <w:rFonts w:eastAsia="SimSun"/>
          <w:lang w:eastAsia="zh-CN"/>
        </w:rPr>
        <w:t>的总体一致性；</w:t>
      </w:r>
      <w:r w:rsidRPr="00D53809">
        <w:rPr>
          <w:rFonts w:eastAsia="SimSun"/>
          <w:lang w:eastAsia="zh-CN"/>
        </w:rPr>
        <w:t xml:space="preserve">(b) </w:t>
      </w:r>
      <w:r w:rsidRPr="00D53809">
        <w:rPr>
          <w:rFonts w:eastAsia="SimSun"/>
          <w:lang w:eastAsia="zh-CN"/>
        </w:rPr>
        <w:t>通过难民救援展示出的人道主义、发展与治理、和平及安全问题之间的联系；</w:t>
      </w:r>
      <w:r w:rsidRPr="00D53809">
        <w:rPr>
          <w:rFonts w:eastAsia="SimSun"/>
          <w:lang w:eastAsia="zh-CN"/>
        </w:rPr>
        <w:t xml:space="preserve">(c) </w:t>
      </w:r>
      <w:r w:rsidRPr="00D53809">
        <w:rPr>
          <w:rFonts w:eastAsia="SimSun"/>
          <w:lang w:eastAsia="zh-CN"/>
        </w:rPr>
        <w:t>性别不平等；以及</w:t>
      </w:r>
      <w:r w:rsidRPr="00D53809">
        <w:rPr>
          <w:rFonts w:eastAsia="SimSun"/>
          <w:lang w:eastAsia="zh-CN"/>
        </w:rPr>
        <w:t xml:space="preserve"> (d) </w:t>
      </w:r>
      <w:r w:rsidRPr="00D53809">
        <w:rPr>
          <w:rFonts w:eastAsia="SimSun"/>
          <w:lang w:eastAsia="zh-CN"/>
        </w:rPr>
        <w:t>农业。</w:t>
      </w:r>
      <w:r w:rsidRPr="00D53809">
        <w:rPr>
          <w:rFonts w:eastAsia="SimSun"/>
          <w:lang w:eastAsia="zh-CN"/>
        </w:rPr>
        <w:t xml:space="preserve"> </w:t>
      </w:r>
    </w:p>
    <w:p w14:paraId="00A053D8" w14:textId="363D51FD" w:rsidR="00CF28BD" w:rsidRPr="00D53809" w:rsidRDefault="00CF28BD" w:rsidP="00142E39">
      <w:pPr>
        <w:tabs>
          <w:tab w:val="left" w:pos="1710"/>
        </w:tabs>
        <w:spacing w:after="120" w:line="240" w:lineRule="auto"/>
        <w:ind w:left="1260" w:right="720"/>
        <w:jc w:val="both"/>
        <w:rPr>
          <w:rFonts w:eastAsia="SimSun"/>
          <w:b/>
        </w:rPr>
      </w:pPr>
      <w:r w:rsidRPr="00D53809">
        <w:rPr>
          <w:rFonts w:eastAsia="SimSun"/>
          <w:b/>
          <w:bCs/>
          <w:lang w:eastAsia="zh-CN"/>
        </w:rPr>
        <w:lastRenderedPageBreak/>
        <w:t>总体一致性</w:t>
      </w:r>
    </w:p>
    <w:p w14:paraId="21BD45FC" w14:textId="68C1DEB7"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代表团发现，联合国在乌干达的工作与乌干达国家发展优先事项及</w:t>
      </w:r>
      <w:r w:rsidRPr="00D53809">
        <w:rPr>
          <w:rFonts w:eastAsia="SimSun"/>
          <w:lang w:eastAsia="zh-CN"/>
        </w:rPr>
        <w:t xml:space="preserve"> SDG </w:t>
      </w:r>
      <w:r w:rsidRPr="00D53809">
        <w:rPr>
          <w:rFonts w:eastAsia="SimSun"/>
          <w:lang w:eastAsia="zh-CN"/>
        </w:rPr>
        <w:t>之间整体存在紧密的联系。这一点从</w:t>
      </w:r>
      <w:r w:rsidRPr="00D53809">
        <w:rPr>
          <w:rFonts w:eastAsia="SimSun"/>
          <w:lang w:eastAsia="zh-CN"/>
        </w:rPr>
        <w:t xml:space="preserve"> UNDAF </w:t>
      </w:r>
      <w:r w:rsidRPr="00D53809">
        <w:rPr>
          <w:rFonts w:eastAsia="SimSun"/>
          <w:lang w:eastAsia="zh-CN"/>
        </w:rPr>
        <w:t>和各机构的国家发展计划中可以窥见一斑，</w:t>
      </w:r>
      <w:r w:rsidRPr="00D53809">
        <w:rPr>
          <w:rFonts w:eastAsia="SimSun"/>
          <w:lang w:eastAsia="zh-CN"/>
        </w:rPr>
        <w:t xml:space="preserve">NDPII </w:t>
      </w:r>
      <w:r w:rsidRPr="00D53809">
        <w:rPr>
          <w:rFonts w:eastAsia="SimSun"/>
          <w:lang w:eastAsia="zh-CN"/>
        </w:rPr>
        <w:t>中的</w:t>
      </w:r>
      <w:r w:rsidRPr="00D53809">
        <w:rPr>
          <w:rFonts w:eastAsia="SimSun"/>
          <w:lang w:eastAsia="zh-CN"/>
        </w:rPr>
        <w:t xml:space="preserve"> 60% </w:t>
      </w:r>
      <w:r w:rsidRPr="00D53809">
        <w:rPr>
          <w:rFonts w:eastAsia="SimSun"/>
          <w:lang w:eastAsia="zh-CN"/>
        </w:rPr>
        <w:t>都可以在</w:t>
      </w:r>
      <w:r w:rsidRPr="00D53809">
        <w:rPr>
          <w:rFonts w:eastAsia="SimSun"/>
          <w:lang w:eastAsia="zh-CN"/>
        </w:rPr>
        <w:t xml:space="preserve"> SDG </w:t>
      </w:r>
      <w:r w:rsidRPr="00D53809">
        <w:rPr>
          <w:rFonts w:eastAsia="SimSun"/>
          <w:lang w:eastAsia="zh-CN"/>
        </w:rPr>
        <w:t>中找到。另外，驻地协调员、</w:t>
      </w:r>
      <w:r w:rsidRPr="00D53809">
        <w:rPr>
          <w:rFonts w:eastAsia="SimSun"/>
          <w:lang w:eastAsia="zh-CN"/>
        </w:rPr>
        <w:t xml:space="preserve">UNCT </w:t>
      </w:r>
      <w:r w:rsidRPr="00D53809">
        <w:rPr>
          <w:rFonts w:eastAsia="SimSun"/>
          <w:lang w:eastAsia="zh-CN"/>
        </w:rPr>
        <w:t>及联合国各机构与乌干达政府之间也存在着密切的工作关系。目前，</w:t>
      </w:r>
      <w:r w:rsidRPr="00D53809">
        <w:rPr>
          <w:rFonts w:eastAsia="SimSun"/>
          <w:lang w:eastAsia="zh-CN"/>
        </w:rPr>
        <w:t xml:space="preserve">UNCT </w:t>
      </w:r>
      <w:r w:rsidRPr="00D53809">
        <w:rPr>
          <w:rFonts w:eastAsia="SimSun"/>
          <w:lang w:eastAsia="zh-CN"/>
        </w:rPr>
        <w:t>正与总理办公室合作，共同编制关于可持续发展目标达成情况的中期报告，该报告将于</w:t>
      </w:r>
      <w:r w:rsidRPr="00D53809">
        <w:rPr>
          <w:rFonts w:eastAsia="SimSun"/>
          <w:lang w:eastAsia="zh-CN"/>
        </w:rPr>
        <w:t xml:space="preserve"> 2018 </w:t>
      </w:r>
      <w:r w:rsidRPr="00D53809">
        <w:rPr>
          <w:rFonts w:eastAsia="SimSun"/>
          <w:lang w:eastAsia="zh-CN"/>
        </w:rPr>
        <w:t>年</w:t>
      </w:r>
      <w:r w:rsidRPr="00D53809">
        <w:rPr>
          <w:rFonts w:eastAsia="SimSun"/>
          <w:lang w:eastAsia="zh-CN"/>
        </w:rPr>
        <w:t xml:space="preserve"> 9 </w:t>
      </w:r>
      <w:r w:rsidRPr="00D53809">
        <w:rPr>
          <w:rFonts w:eastAsia="SimSun"/>
          <w:lang w:eastAsia="zh-CN"/>
        </w:rPr>
        <w:t>月完成。</w:t>
      </w:r>
      <w:r w:rsidRPr="00D53809">
        <w:rPr>
          <w:rFonts w:eastAsia="SimSun"/>
          <w:lang w:eastAsia="zh-CN"/>
        </w:rPr>
        <w:t xml:space="preserve"> </w:t>
      </w:r>
    </w:p>
    <w:p w14:paraId="75329715" w14:textId="498F564A"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所有由联合国主导或协助的项目需要能够长期持续开展且有助于国家能力的发展，这一点非常重要。乌干达政府评估称，许多联合国项目尽管合理，但鉴于项目设计、融资问题和有限的地方能力发展，可持续开展可能会相当困难。</w:t>
      </w:r>
      <w:r w:rsidRPr="00D53809">
        <w:rPr>
          <w:rFonts w:eastAsia="SimSun"/>
          <w:lang w:eastAsia="zh-CN"/>
        </w:rPr>
        <w:t xml:space="preserve"> </w:t>
      </w:r>
    </w:p>
    <w:p w14:paraId="5A6A27DE" w14:textId="5F1BED0F" w:rsidR="00CF28BD" w:rsidRPr="00D53809" w:rsidRDefault="00CF28BD" w:rsidP="0041574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 xml:space="preserve">2030 </w:t>
      </w:r>
      <w:r w:rsidRPr="00D53809">
        <w:rPr>
          <w:rFonts w:eastAsia="SimSun"/>
          <w:lang w:eastAsia="zh-CN"/>
        </w:rPr>
        <w:t>年议程方面，虽然联合国与乌干达政府建立了强有力的伙伴关系，但它与议会之间的关系却较为薄弱。此外，乌干达议会认为，在为引进国际法律和使用国际文书支持乌干达社会经济发展提供的援助方面，</w:t>
      </w:r>
      <w:r w:rsidRPr="00D53809">
        <w:rPr>
          <w:rFonts w:eastAsia="SimSun"/>
          <w:lang w:eastAsia="zh-CN"/>
        </w:rPr>
        <w:t>UNCT</w:t>
      </w:r>
      <w:r w:rsidRPr="00D53809">
        <w:rPr>
          <w:rFonts w:eastAsia="SimSun"/>
          <w:lang w:eastAsia="zh-CN"/>
        </w:rPr>
        <w:t>（尤其是联合国人权事务高级专员办事处）对国际人道主义法和国际人权法开展的工作并不积极。</w:t>
      </w:r>
      <w:r w:rsidRPr="00D53809">
        <w:rPr>
          <w:rFonts w:eastAsia="SimSun"/>
          <w:lang w:eastAsia="zh-CN"/>
        </w:rPr>
        <w:t xml:space="preserve"> </w:t>
      </w:r>
    </w:p>
    <w:p w14:paraId="4B0494BA" w14:textId="5AFF0529" w:rsidR="00CF28BD" w:rsidRPr="00D53809" w:rsidRDefault="00CF28BD" w:rsidP="00142E39">
      <w:pPr>
        <w:tabs>
          <w:tab w:val="left" w:pos="1710"/>
        </w:tabs>
        <w:spacing w:after="120" w:line="240" w:lineRule="auto"/>
        <w:ind w:left="1260" w:right="720"/>
        <w:jc w:val="both"/>
        <w:rPr>
          <w:rFonts w:eastAsia="SimSun"/>
          <w:b/>
          <w:lang w:eastAsia="zh-CN"/>
        </w:rPr>
      </w:pPr>
      <w:r w:rsidRPr="00D53809">
        <w:rPr>
          <w:rFonts w:eastAsia="SimSun"/>
          <w:b/>
          <w:bCs/>
          <w:lang w:eastAsia="zh-CN"/>
        </w:rPr>
        <w:t>通过难民救援展示出的人道主义、发展与治理、和平及安全问题之间的联系</w:t>
      </w:r>
    </w:p>
    <w:p w14:paraId="09CA6E34" w14:textId="1BFF66D2" w:rsidR="00CF28BD" w:rsidRPr="00D53809" w:rsidRDefault="00272108"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执行局联合代表团对乌干达政府的难民收容政策表示欢迎，对其在应对这一复杂挑战中展现出的领导力表示赞赏。这包括帮助难民融入社会而非排斥难民的原则。为了深入了解这方面，代表团积极与国家和地方政府互动，同时对乌干达不同地区展开了实地考察。这也是代表团与乌干达总统讨论的关键领域之一，后者还强调了开放边境以及区分身份和利益的重要性。</w:t>
      </w:r>
      <w:r w:rsidRPr="00D53809">
        <w:rPr>
          <w:rFonts w:eastAsia="SimSun"/>
          <w:lang w:eastAsia="zh-CN"/>
        </w:rPr>
        <w:t xml:space="preserve"> </w:t>
      </w:r>
    </w:p>
    <w:p w14:paraId="35F27112" w14:textId="22DE1EDD"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联合国在支持乌干达政府解决难民问题方面发挥着重要作用。人道主义行动方面，代表团看到了联合国各机构在难民安置点为提供基础设施、后勤及直接援助付出的努力，以及为医疗、教育、创业和农业等更广泛的发展援助付出的努力。</w:t>
      </w:r>
    </w:p>
    <w:p w14:paraId="30E89183" w14:textId="3DB10E4F"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考虑到难民问题的复杂性、长期性和事态的发展速度，从人道主义过渡到发展援助并非易事。一个重要的例子就是难民登记，为了妥善管理和有效利用资源，必须对难民进行准确登记。当前的流程和系统在这方面存在一些问题，已经有关于错误报告难民人数、滥用资源和腐败的指控。目前，联合国正在与乌干达政府合力解决这一问题，包括使用一个新的难民生物识别系统。</w:t>
      </w:r>
      <w:r w:rsidRPr="00D53809">
        <w:rPr>
          <w:rFonts w:eastAsia="SimSun"/>
          <w:lang w:eastAsia="zh-CN"/>
        </w:rPr>
        <w:t xml:space="preserve"> </w:t>
      </w:r>
    </w:p>
    <w:p w14:paraId="65231D7D" w14:textId="40BB3589"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虽然人道主义与发展之间的关系非常紧密，但要实现更平稳、更协调的过渡，还有许多工作可以做。代表团了解了关于联合国小规模经济赋权计划的提供、难民安置和融入点的供水援助以及边境划界等的最新进展。当前面临的挑战包括平衡对难民和当地人的援助、扩大干预、改善沟通和发展适当的基础设施。</w:t>
      </w:r>
      <w:r w:rsidRPr="00D53809">
        <w:rPr>
          <w:rFonts w:eastAsia="SimSun"/>
          <w:lang w:eastAsia="zh-CN"/>
        </w:rPr>
        <w:t xml:space="preserve"> </w:t>
      </w:r>
    </w:p>
    <w:p w14:paraId="0F2F2885" w14:textId="305C103F"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另一个具体的例子是关于供水。代表团考察了由联合国和成员国联合开展的一个太阳能供水项目，该项目可通过具有成本效益的创新方式为大型难民安置点提供水资源，不足的是，并非所有地区都开展了或适合开展这样的项目。目前，水资源主要通过重型卡车运送至难民安置点，这对本来就已经捉襟见肘的当地公路网络来说更是雪上加霜。尽管需求迫切、缺乏备用方案且发展伙伴的规划时间持续较长，但鉴于用卡车运水的成本非常高昂，当地联合国机构的工作人员已被敦促减少使用。</w:t>
      </w:r>
      <w:r w:rsidRPr="00D53809">
        <w:rPr>
          <w:rFonts w:eastAsia="SimSun"/>
          <w:lang w:eastAsia="zh-CN"/>
        </w:rPr>
        <w:t xml:space="preserve"> </w:t>
      </w:r>
    </w:p>
    <w:p w14:paraId="1F321D35" w14:textId="06D938EE"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rPr>
      </w:pPr>
      <w:r w:rsidRPr="00D53809">
        <w:rPr>
          <w:rFonts w:eastAsia="SimSun"/>
          <w:lang w:eastAsia="zh-CN"/>
        </w:rPr>
        <w:t>联合国需要在更广泛的政治和区域背景下考虑和协调发展行动，包括多边援助和借助维和行动等等。乌干达政府感谢联合国在</w:t>
      </w:r>
      <w:r w:rsidRPr="00D53809">
        <w:rPr>
          <w:rFonts w:eastAsia="SimSun"/>
          <w:lang w:eastAsia="zh-CN"/>
        </w:rPr>
        <w:t xml:space="preserve"> 2017 </w:t>
      </w:r>
      <w:r w:rsidRPr="00D53809">
        <w:rPr>
          <w:rFonts w:eastAsia="SimSun"/>
          <w:lang w:eastAsia="zh-CN"/>
        </w:rPr>
        <w:t>年</w:t>
      </w:r>
      <w:r w:rsidRPr="00D53809">
        <w:rPr>
          <w:rFonts w:eastAsia="SimSun"/>
          <w:lang w:eastAsia="zh-CN"/>
        </w:rPr>
        <w:t xml:space="preserve"> 6 </w:t>
      </w:r>
      <w:proofErr w:type="gramStart"/>
      <w:r w:rsidRPr="00D53809">
        <w:rPr>
          <w:rFonts w:eastAsia="SimSun"/>
          <w:lang w:eastAsia="zh-CN"/>
        </w:rPr>
        <w:t>月举行的</w:t>
      </w:r>
      <w:r w:rsidRPr="00D53809">
        <w:rPr>
          <w:rFonts w:eastAsia="SimSun"/>
          <w:lang w:eastAsia="zh-CN"/>
        </w:rPr>
        <w:t>“</w:t>
      </w:r>
      <w:proofErr w:type="gramEnd"/>
      <w:r w:rsidRPr="00D53809">
        <w:rPr>
          <w:rFonts w:eastAsia="SimSun"/>
          <w:lang w:eastAsia="zh-CN"/>
        </w:rPr>
        <w:t>难民团结峰会</w:t>
      </w:r>
      <w:r w:rsidRPr="00D53809">
        <w:rPr>
          <w:rFonts w:eastAsia="SimSun"/>
          <w:lang w:eastAsia="zh-CN"/>
        </w:rPr>
        <w:t>”</w:t>
      </w:r>
      <w:r w:rsidRPr="00D53809">
        <w:rPr>
          <w:rFonts w:eastAsia="SimSun"/>
          <w:lang w:eastAsia="zh-CN"/>
        </w:rPr>
        <w:t>上所做的努力，会上，来自经济合作与发展组织的传统捐助国以及非传统和新兴捐助者一共承诺捐助</w:t>
      </w:r>
      <w:r w:rsidRPr="00D53809">
        <w:rPr>
          <w:rFonts w:eastAsia="SimSun"/>
          <w:lang w:eastAsia="zh-CN"/>
        </w:rPr>
        <w:t xml:space="preserve"> 5.399 </w:t>
      </w:r>
      <w:r w:rsidRPr="00D53809">
        <w:rPr>
          <w:rFonts w:eastAsia="SimSun"/>
          <w:lang w:eastAsia="zh-CN"/>
        </w:rPr>
        <w:t>亿美元，另外在赞扬乌干达前瞻性难民政策的同时，非盟和四个非洲国家（赤道几内亚、加蓬、肯尼亚和索马里）也一致做出了捐助承诺。众多私营公司（</w:t>
      </w:r>
      <w:r w:rsidRPr="00D53809">
        <w:rPr>
          <w:rFonts w:eastAsia="SimSun"/>
          <w:lang w:eastAsia="zh-CN"/>
        </w:rPr>
        <w:t>MTN Uganda</w:t>
      </w:r>
      <w:r w:rsidRPr="00D53809">
        <w:rPr>
          <w:rFonts w:eastAsia="SimSun"/>
          <w:lang w:eastAsia="zh-CN"/>
        </w:rPr>
        <w:t>、</w:t>
      </w:r>
      <w:r w:rsidRPr="00D53809">
        <w:rPr>
          <w:rFonts w:eastAsia="SimSun"/>
          <w:lang w:eastAsia="zh-CN"/>
        </w:rPr>
        <w:t>Cyan Foods Uganda</w:t>
      </w:r>
      <w:r w:rsidRPr="00D53809">
        <w:rPr>
          <w:rFonts w:eastAsia="SimSun"/>
          <w:lang w:eastAsia="zh-CN"/>
        </w:rPr>
        <w:t>）和个人捐助者也承诺提供资源。目</w:t>
      </w:r>
      <w:r w:rsidRPr="00D53809">
        <w:rPr>
          <w:rFonts w:eastAsia="SimSun"/>
          <w:lang w:eastAsia="zh-CN"/>
        </w:rPr>
        <w:lastRenderedPageBreak/>
        <w:t>前，这笔款项已分配给联合国各机构，包括</w:t>
      </w:r>
      <w:r w:rsidRPr="00D53809">
        <w:rPr>
          <w:rFonts w:eastAsia="SimSun"/>
          <w:lang w:eastAsia="zh-CN"/>
        </w:rPr>
        <w:t xml:space="preserve"> UNHCR</w:t>
      </w:r>
      <w:r w:rsidRPr="00D53809">
        <w:rPr>
          <w:rFonts w:eastAsia="SimSun"/>
          <w:lang w:eastAsia="zh-CN"/>
        </w:rPr>
        <w:t>（</w:t>
      </w:r>
      <w:r w:rsidRPr="00D53809">
        <w:rPr>
          <w:rFonts w:eastAsia="SimSun"/>
          <w:lang w:eastAsia="zh-CN"/>
        </w:rPr>
        <w:t xml:space="preserve">2.373 </w:t>
      </w:r>
      <w:r w:rsidRPr="00D53809">
        <w:rPr>
          <w:rFonts w:eastAsia="SimSun"/>
          <w:lang w:eastAsia="zh-CN"/>
        </w:rPr>
        <w:t>亿美元）、</w:t>
      </w:r>
      <w:r w:rsidRPr="00D53809">
        <w:rPr>
          <w:rFonts w:eastAsia="SimSun"/>
          <w:lang w:eastAsia="zh-CN"/>
        </w:rPr>
        <w:t>WFP</w:t>
      </w:r>
      <w:r w:rsidRPr="00D53809">
        <w:rPr>
          <w:rFonts w:eastAsia="SimSun"/>
          <w:lang w:eastAsia="zh-CN"/>
        </w:rPr>
        <w:t>（</w:t>
      </w:r>
      <w:r w:rsidRPr="00D53809">
        <w:rPr>
          <w:rFonts w:eastAsia="SimSun"/>
          <w:lang w:eastAsia="zh-CN"/>
        </w:rPr>
        <w:t xml:space="preserve">1.34 </w:t>
      </w:r>
      <w:r w:rsidRPr="00D53809">
        <w:rPr>
          <w:rFonts w:eastAsia="SimSun"/>
          <w:lang w:eastAsia="zh-CN"/>
        </w:rPr>
        <w:t>亿美元）、</w:t>
      </w:r>
      <w:r w:rsidRPr="00D53809">
        <w:rPr>
          <w:rFonts w:eastAsia="SimSun"/>
          <w:lang w:eastAsia="zh-CN"/>
        </w:rPr>
        <w:t>UNICEF</w:t>
      </w:r>
      <w:r w:rsidRPr="00D53809">
        <w:rPr>
          <w:rFonts w:eastAsia="SimSun"/>
          <w:lang w:eastAsia="zh-CN"/>
        </w:rPr>
        <w:t>（</w:t>
      </w:r>
      <w:r w:rsidRPr="00D53809">
        <w:rPr>
          <w:rFonts w:eastAsia="SimSun"/>
          <w:lang w:eastAsia="zh-CN"/>
        </w:rPr>
        <w:t xml:space="preserve">1,040 </w:t>
      </w:r>
      <w:r w:rsidRPr="00D53809">
        <w:rPr>
          <w:rFonts w:eastAsia="SimSun"/>
          <w:lang w:eastAsia="zh-CN"/>
        </w:rPr>
        <w:t>万美元）、</w:t>
      </w:r>
      <w:r w:rsidRPr="00D53809">
        <w:rPr>
          <w:rFonts w:eastAsia="SimSun"/>
          <w:lang w:eastAsia="zh-CN"/>
        </w:rPr>
        <w:t>IOM</w:t>
      </w:r>
      <w:r w:rsidRPr="00D53809">
        <w:rPr>
          <w:rFonts w:eastAsia="SimSun"/>
          <w:lang w:eastAsia="zh-CN"/>
        </w:rPr>
        <w:t>（</w:t>
      </w:r>
      <w:r w:rsidRPr="00D53809">
        <w:rPr>
          <w:rFonts w:eastAsia="SimSun"/>
          <w:lang w:eastAsia="zh-CN"/>
        </w:rPr>
        <w:t xml:space="preserve">220 </w:t>
      </w:r>
      <w:r w:rsidRPr="00D53809">
        <w:rPr>
          <w:rFonts w:eastAsia="SimSun"/>
          <w:lang w:eastAsia="zh-CN"/>
        </w:rPr>
        <w:t>万美元）、联合国妇女署（</w:t>
      </w:r>
      <w:r w:rsidRPr="00D53809">
        <w:rPr>
          <w:rFonts w:eastAsia="SimSun"/>
          <w:lang w:eastAsia="zh-CN"/>
        </w:rPr>
        <w:t xml:space="preserve">160 </w:t>
      </w:r>
      <w:r w:rsidRPr="00D53809">
        <w:rPr>
          <w:rFonts w:eastAsia="SimSun"/>
          <w:lang w:eastAsia="zh-CN"/>
        </w:rPr>
        <w:t>万美元）、</w:t>
      </w:r>
      <w:r w:rsidRPr="00D53809">
        <w:rPr>
          <w:rFonts w:eastAsia="SimSun"/>
          <w:lang w:eastAsia="zh-CN"/>
        </w:rPr>
        <w:t>UNFPA</w:t>
      </w:r>
      <w:r w:rsidRPr="00D53809">
        <w:rPr>
          <w:rFonts w:eastAsia="SimSun"/>
          <w:lang w:eastAsia="zh-CN"/>
        </w:rPr>
        <w:t>（</w:t>
      </w:r>
      <w:r w:rsidRPr="00D53809">
        <w:rPr>
          <w:rFonts w:eastAsia="SimSun"/>
          <w:lang w:eastAsia="zh-CN"/>
        </w:rPr>
        <w:t xml:space="preserve">1,350 </w:t>
      </w:r>
      <w:r w:rsidRPr="00D53809">
        <w:rPr>
          <w:rFonts w:eastAsia="SimSun"/>
          <w:lang w:eastAsia="zh-CN"/>
        </w:rPr>
        <w:t>万美元）、非政府组织（</w:t>
      </w:r>
      <w:r w:rsidRPr="00D53809">
        <w:rPr>
          <w:rFonts w:eastAsia="SimSun"/>
          <w:lang w:eastAsia="zh-CN"/>
        </w:rPr>
        <w:t xml:space="preserve">8,340 </w:t>
      </w:r>
      <w:r w:rsidRPr="00D53809">
        <w:rPr>
          <w:rFonts w:eastAsia="SimSun"/>
          <w:lang w:eastAsia="zh-CN"/>
        </w:rPr>
        <w:t>万美元）以及乌干达政府（主要是总理办公室，</w:t>
      </w:r>
      <w:r w:rsidRPr="00D53809">
        <w:rPr>
          <w:rFonts w:eastAsia="SimSun"/>
          <w:lang w:eastAsia="zh-CN"/>
        </w:rPr>
        <w:t xml:space="preserve">7,300 </w:t>
      </w:r>
      <w:r w:rsidRPr="00D53809">
        <w:rPr>
          <w:rFonts w:eastAsia="SimSun"/>
          <w:lang w:eastAsia="zh-CN"/>
        </w:rPr>
        <w:t>万美元）。约</w:t>
      </w:r>
      <w:r w:rsidRPr="00D53809">
        <w:rPr>
          <w:rFonts w:eastAsia="SimSun"/>
          <w:lang w:eastAsia="zh-CN"/>
        </w:rPr>
        <w:t xml:space="preserve"> 250 </w:t>
      </w:r>
      <w:r w:rsidRPr="00D53809">
        <w:rPr>
          <w:rFonts w:eastAsia="SimSun"/>
          <w:lang w:eastAsia="zh-CN"/>
        </w:rPr>
        <w:t>万美元没有详细的分配信息。</w:t>
      </w:r>
      <w:r w:rsidRPr="00D53809">
        <w:rPr>
          <w:rFonts w:eastAsia="SimSun"/>
          <w:lang w:eastAsia="zh-CN"/>
        </w:rPr>
        <w:t xml:space="preserve"> </w:t>
      </w:r>
    </w:p>
    <w:p w14:paraId="60973825" w14:textId="4F9AD064" w:rsidR="00CF28BD" w:rsidRPr="00D53809" w:rsidRDefault="00BF11C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在这方面，代表团指出，挪威等国已与所有利益攸关者接洽，力求为难民筹集一笔资金，帮助</w:t>
      </w:r>
      <w:r w:rsidRPr="00D53809">
        <w:rPr>
          <w:rFonts w:eastAsia="SimSun"/>
          <w:lang w:eastAsia="zh-CN"/>
        </w:rPr>
        <w:t xml:space="preserve"> UNHCR </w:t>
      </w:r>
      <w:r w:rsidRPr="00D53809">
        <w:rPr>
          <w:rFonts w:eastAsia="SimSun"/>
          <w:lang w:eastAsia="zh-CN"/>
        </w:rPr>
        <w:t>和乌干达政府应对这一挑战。然而，由于几个国内利益攸关者在支持该举措方面缺乏领导力，加上在通过联合国各职能解决难民挑战时对现有工具的不当使用，本可以继续发展的该举措宣告失败。</w:t>
      </w:r>
      <w:r w:rsidRPr="00D53809">
        <w:rPr>
          <w:rFonts w:eastAsia="SimSun"/>
          <w:lang w:eastAsia="zh-CN"/>
        </w:rPr>
        <w:t xml:space="preserve"> </w:t>
      </w:r>
    </w:p>
    <w:p w14:paraId="2451BEA2" w14:textId="77777777" w:rsidR="00CF28BD" w:rsidRPr="00D53809" w:rsidRDefault="00CF28BD" w:rsidP="005E2784">
      <w:pPr>
        <w:keepNext/>
        <w:tabs>
          <w:tab w:val="left" w:pos="1710"/>
        </w:tabs>
        <w:spacing w:after="120" w:line="240" w:lineRule="auto"/>
        <w:ind w:left="1259" w:right="720"/>
        <w:jc w:val="both"/>
        <w:rPr>
          <w:rFonts w:eastAsia="SimSun"/>
          <w:b/>
        </w:rPr>
      </w:pPr>
      <w:r w:rsidRPr="00D53809">
        <w:rPr>
          <w:rFonts w:eastAsia="SimSun"/>
          <w:b/>
          <w:bCs/>
          <w:lang w:eastAsia="zh-CN"/>
        </w:rPr>
        <w:t>性别不平等</w:t>
      </w:r>
    </w:p>
    <w:p w14:paraId="6F0B027F" w14:textId="22B685E4"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解决性别不平等问题是乌干达政府和联合国行动的一项优先事项，包括经济赋权、医疗、教育、性别暴力、针对儿童的暴力、女性割礼</w:t>
      </w:r>
      <w:r w:rsidRPr="00D53809">
        <w:rPr>
          <w:rFonts w:eastAsia="SimSun"/>
          <w:lang w:eastAsia="zh-CN"/>
        </w:rPr>
        <w:t xml:space="preserve"> (FGM) </w:t>
      </w:r>
      <w:r w:rsidRPr="00D53809">
        <w:rPr>
          <w:rFonts w:eastAsia="SimSun"/>
          <w:lang w:eastAsia="zh-CN"/>
        </w:rPr>
        <w:t>和童婚。这在乌干达</w:t>
      </w:r>
      <w:r w:rsidRPr="00D53809">
        <w:rPr>
          <w:rFonts w:eastAsia="SimSun"/>
          <w:lang w:eastAsia="zh-CN"/>
        </w:rPr>
        <w:t xml:space="preserve"> NDPII</w:t>
      </w:r>
      <w:r w:rsidRPr="00D53809">
        <w:rPr>
          <w:rFonts w:eastAsia="SimSun"/>
          <w:lang w:eastAsia="zh-CN"/>
        </w:rPr>
        <w:t>、</w:t>
      </w:r>
      <w:r w:rsidRPr="00D53809">
        <w:rPr>
          <w:rFonts w:eastAsia="SimSun"/>
          <w:lang w:eastAsia="zh-CN"/>
        </w:rPr>
        <w:t xml:space="preserve">UNDAF </w:t>
      </w:r>
      <w:r w:rsidRPr="00D53809">
        <w:rPr>
          <w:rFonts w:eastAsia="SimSun"/>
          <w:lang w:eastAsia="zh-CN"/>
        </w:rPr>
        <w:t>和各机构的国家发展计划中均有体现。</w:t>
      </w:r>
      <w:r w:rsidRPr="00D53809">
        <w:rPr>
          <w:rFonts w:eastAsia="SimSun"/>
          <w:lang w:eastAsia="zh-CN"/>
        </w:rPr>
        <w:t xml:space="preserve"> </w:t>
      </w:r>
    </w:p>
    <w:p w14:paraId="146BC471" w14:textId="6875A54C"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代表团考察了一些由联合国主导以及联合国</w:t>
      </w:r>
      <w:r w:rsidRPr="00D53809">
        <w:rPr>
          <w:rFonts w:eastAsia="SimSun"/>
          <w:lang w:eastAsia="zh-CN"/>
        </w:rPr>
        <w:t>/</w:t>
      </w:r>
      <w:r w:rsidRPr="00D53809">
        <w:rPr>
          <w:rFonts w:eastAsia="SimSun"/>
          <w:lang w:eastAsia="zh-CN"/>
        </w:rPr>
        <w:t>乌干达政府联合开展的旨在解决这些问题的方案，包括位于拥有广泛社区参与的难民安置点和城市中心的方案。乌干达政府和议会介绍了当前他们与联合国所采取行动（包括一项全面的青少年健康战略）的最新进展，以及关于他们与地方领导人合作提高社区意识和关于消除儿童</w:t>
      </w:r>
      <w:r w:rsidRPr="00D53809">
        <w:rPr>
          <w:rFonts w:eastAsia="SimSun"/>
          <w:lang w:eastAsia="zh-CN"/>
        </w:rPr>
        <w:t>/</w:t>
      </w:r>
      <w:r w:rsidRPr="00D53809">
        <w:rPr>
          <w:rFonts w:eastAsia="SimSun"/>
          <w:lang w:eastAsia="zh-CN"/>
        </w:rPr>
        <w:t>青少年怀孕及童婚以促进更好生活方式的最新进展。代表团注意到，在</w:t>
      </w:r>
      <w:r w:rsidRPr="00D53809">
        <w:rPr>
          <w:rFonts w:eastAsia="SimSun"/>
          <w:lang w:eastAsia="zh-CN"/>
        </w:rPr>
        <w:t xml:space="preserve"> FGM </w:t>
      </w:r>
      <w:r w:rsidRPr="00D53809">
        <w:rPr>
          <w:rFonts w:eastAsia="SimSun"/>
          <w:lang w:eastAsia="zh-CN"/>
        </w:rPr>
        <w:t>等领域，尽管立法框架已经落实，但仍有必要加强政府与执法相关的能力。代表团欢迎教育部长、同时也是乌干达第一夫人的</w:t>
      </w:r>
      <w:r w:rsidRPr="00D53809">
        <w:rPr>
          <w:rFonts w:eastAsia="SimSun"/>
          <w:lang w:eastAsia="zh-CN"/>
        </w:rPr>
        <w:t xml:space="preserve"> Janet Museveni </w:t>
      </w:r>
      <w:r w:rsidRPr="00D53809">
        <w:rPr>
          <w:rFonts w:eastAsia="SimSun"/>
          <w:lang w:eastAsia="zh-CN"/>
        </w:rPr>
        <w:t>介入农村女性赋权问题的解决。</w:t>
      </w:r>
      <w:r w:rsidRPr="00D53809">
        <w:rPr>
          <w:rFonts w:eastAsia="SimSun"/>
          <w:lang w:eastAsia="zh-CN"/>
        </w:rPr>
        <w:t xml:space="preserve"> </w:t>
      </w:r>
    </w:p>
    <w:p w14:paraId="055BD1BC" w14:textId="40BB47B8"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代表团了解到的挑战包括确保项目拥有充足资金且可长期持续开展、获得各个级别的政治承诺以及消除文化障碍。在考察了卡拉莫贾地区之后，代表团非常希望看到联合国尝试在卡拉莫贾建立一个多功能庇护所，为年轻女孩和妇女提供法律服务、妇女保健服务和教育。</w:t>
      </w:r>
      <w:r w:rsidRPr="00D53809">
        <w:rPr>
          <w:rFonts w:eastAsia="SimSun"/>
          <w:lang w:eastAsia="zh-CN"/>
        </w:rPr>
        <w:t xml:space="preserve"> </w:t>
      </w:r>
    </w:p>
    <w:p w14:paraId="2E89D2FE" w14:textId="26491BC3" w:rsidR="00CF28BD" w:rsidRPr="00D53809" w:rsidRDefault="00CF28B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关于防止性剥削和性虐待，代表团了解了</w:t>
      </w:r>
      <w:r w:rsidRPr="00D53809">
        <w:rPr>
          <w:rFonts w:eastAsia="SimSun"/>
          <w:lang w:eastAsia="zh-CN"/>
        </w:rPr>
        <w:t>“</w:t>
      </w:r>
      <w:r w:rsidRPr="00D53809">
        <w:rPr>
          <w:rFonts w:eastAsia="SimSun"/>
          <w:lang w:eastAsia="zh-CN"/>
        </w:rPr>
        <w:t>联合国一体化</w:t>
      </w:r>
      <w:r w:rsidRPr="00D53809">
        <w:rPr>
          <w:rFonts w:eastAsia="SimSun"/>
          <w:lang w:eastAsia="zh-CN"/>
        </w:rPr>
        <w:t>”</w:t>
      </w:r>
      <w:r w:rsidRPr="00D53809">
        <w:rPr>
          <w:rFonts w:eastAsia="SimSun"/>
          <w:lang w:eastAsia="zh-CN"/>
        </w:rPr>
        <w:t>行动计划的最新情况，该计划在联合国驻地协调员的领导下已于</w:t>
      </w:r>
      <w:r w:rsidRPr="00D53809">
        <w:rPr>
          <w:rFonts w:eastAsia="SimSun"/>
          <w:lang w:eastAsia="zh-CN"/>
        </w:rPr>
        <w:t xml:space="preserve"> 3 </w:t>
      </w:r>
      <w:r w:rsidRPr="00D53809">
        <w:rPr>
          <w:rFonts w:eastAsia="SimSun"/>
          <w:lang w:eastAsia="zh-CN"/>
        </w:rPr>
        <w:t>月份完成。联合国机构领导从总部传达的对性剥削和性虐待</w:t>
      </w:r>
      <w:r w:rsidRPr="00D53809">
        <w:rPr>
          <w:rFonts w:eastAsia="SimSun"/>
          <w:lang w:eastAsia="zh-CN"/>
        </w:rPr>
        <w:t>“</w:t>
      </w:r>
      <w:proofErr w:type="gramStart"/>
      <w:r w:rsidRPr="00D53809">
        <w:rPr>
          <w:rFonts w:eastAsia="SimSun"/>
          <w:lang w:eastAsia="zh-CN"/>
        </w:rPr>
        <w:t>零容忍</w:t>
      </w:r>
      <w:r w:rsidRPr="00D53809">
        <w:rPr>
          <w:rFonts w:eastAsia="SimSun"/>
          <w:lang w:eastAsia="zh-CN"/>
        </w:rPr>
        <w:t>”</w:t>
      </w:r>
      <w:r w:rsidRPr="00D53809">
        <w:rPr>
          <w:rFonts w:eastAsia="SimSun"/>
          <w:lang w:eastAsia="zh-CN"/>
        </w:rPr>
        <w:t>的信息已经广为驻地所接纳</w:t>
      </w:r>
      <w:proofErr w:type="gramEnd"/>
      <w:r w:rsidRPr="00D53809">
        <w:rPr>
          <w:rFonts w:eastAsia="SimSun"/>
          <w:lang w:eastAsia="zh-CN"/>
        </w:rPr>
        <w:t>，驻地工作人员非常明确自己的角色、职责和要采取的行动。</w:t>
      </w:r>
      <w:r w:rsidRPr="00D53809">
        <w:rPr>
          <w:rFonts w:eastAsia="SimSun"/>
          <w:lang w:eastAsia="zh-CN"/>
        </w:rPr>
        <w:t xml:space="preserve"> </w:t>
      </w:r>
    </w:p>
    <w:p w14:paraId="63F51F37" w14:textId="6553E32D" w:rsidR="002A5B51" w:rsidRPr="00D53809" w:rsidRDefault="00BF11CD"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另外，代表团欢迎乌干达</w:t>
      </w:r>
      <w:r w:rsidRPr="00D53809">
        <w:rPr>
          <w:rFonts w:eastAsia="SimSun"/>
          <w:lang w:eastAsia="zh-CN"/>
        </w:rPr>
        <w:t xml:space="preserve"> UNCT </w:t>
      </w:r>
      <w:r w:rsidRPr="00D53809">
        <w:rPr>
          <w:rFonts w:eastAsia="SimSun"/>
          <w:lang w:eastAsia="zh-CN"/>
        </w:rPr>
        <w:t>实现性别均衡，包括担任驻地协调员和各机构国家工作队负责人的女性人数均衡。</w:t>
      </w:r>
    </w:p>
    <w:p w14:paraId="070E419B" w14:textId="77777777" w:rsidR="00CF28BD" w:rsidRPr="00D53809" w:rsidRDefault="00CF28BD" w:rsidP="00142E39">
      <w:pPr>
        <w:tabs>
          <w:tab w:val="left" w:pos="1710"/>
        </w:tabs>
        <w:spacing w:after="120" w:line="240" w:lineRule="auto"/>
        <w:ind w:left="1260" w:right="720"/>
        <w:jc w:val="both"/>
        <w:rPr>
          <w:rFonts w:eastAsia="SimSun"/>
          <w:b/>
        </w:rPr>
      </w:pPr>
      <w:r w:rsidRPr="00D53809">
        <w:rPr>
          <w:rFonts w:eastAsia="SimSun"/>
          <w:b/>
          <w:bCs/>
          <w:lang w:eastAsia="zh-CN"/>
        </w:rPr>
        <w:t>农业</w:t>
      </w:r>
    </w:p>
    <w:p w14:paraId="71C769F1" w14:textId="170F2BE7" w:rsidR="00CD69A7" w:rsidRPr="00D53809" w:rsidRDefault="00CE4C56"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超过</w:t>
      </w:r>
      <w:r w:rsidRPr="00D53809">
        <w:rPr>
          <w:rFonts w:eastAsia="SimSun"/>
          <w:lang w:eastAsia="zh-CN"/>
        </w:rPr>
        <w:t xml:space="preserve"> 80% </w:t>
      </w:r>
      <w:r w:rsidRPr="00D53809">
        <w:rPr>
          <w:rFonts w:eastAsia="SimSun"/>
          <w:lang w:eastAsia="zh-CN"/>
        </w:rPr>
        <w:t>的乌干达人生活在农村，</w:t>
      </w:r>
      <w:r w:rsidRPr="00D53809">
        <w:rPr>
          <w:rFonts w:eastAsia="SimSun"/>
          <w:lang w:eastAsia="zh-CN"/>
        </w:rPr>
        <w:t xml:space="preserve">70% </w:t>
      </w:r>
      <w:r w:rsidRPr="00D53809">
        <w:rPr>
          <w:rFonts w:eastAsia="SimSun"/>
          <w:lang w:eastAsia="zh-CN"/>
        </w:rPr>
        <w:t>以上的人依靠农业为生。在这次实地考察中，代表团了解到了农业对乌干达经济和人民的重要性，不仅仅因为它是乌干达的收入来源，同时也因为它是乌干达粮食安全和营养的保障。这说明了驻罗马联合国机构</w:t>
      </w:r>
      <w:r w:rsidRPr="00D53809">
        <w:rPr>
          <w:rFonts w:eastAsia="SimSun"/>
          <w:lang w:eastAsia="zh-CN"/>
        </w:rPr>
        <w:t xml:space="preserve"> FAO</w:t>
      </w:r>
      <w:r w:rsidRPr="00D53809">
        <w:rPr>
          <w:rFonts w:eastAsia="SimSun"/>
          <w:lang w:eastAsia="zh-CN"/>
        </w:rPr>
        <w:t>、</w:t>
      </w:r>
      <w:r w:rsidRPr="00D53809">
        <w:rPr>
          <w:rFonts w:eastAsia="SimSun"/>
          <w:lang w:eastAsia="zh-CN"/>
        </w:rPr>
        <w:t xml:space="preserve">IFAD </w:t>
      </w:r>
      <w:r w:rsidRPr="00D53809">
        <w:rPr>
          <w:rFonts w:eastAsia="SimSun"/>
          <w:lang w:eastAsia="zh-CN"/>
        </w:rPr>
        <w:t>和</w:t>
      </w:r>
      <w:r w:rsidRPr="00D53809">
        <w:rPr>
          <w:rFonts w:eastAsia="SimSun"/>
          <w:lang w:eastAsia="zh-CN"/>
        </w:rPr>
        <w:t xml:space="preserve"> WFP </w:t>
      </w:r>
      <w:r w:rsidRPr="00D53809">
        <w:rPr>
          <w:rFonts w:eastAsia="SimSun"/>
          <w:lang w:eastAsia="zh-CN"/>
        </w:rPr>
        <w:t>在乌干达扮演着举足轻重的角色。乌干达的大多数农业生产者都是小农户，他们往往没有自己的土地，而且缺乏种子、水资源和相应技能。除此之外，乌干达农民还面临着诸如缺乏基础设施和市场准入、气候变化及性别不平等等挑战。虽然驻罗马机构正在帮助乌干达政府，为其提供种子、水、农村推广和其他服务，但这还不够。此外，投资当地合作社和增加当地产品（如芒果）的价值仍然存在很大潜力。现阶段，乌干达人种植了大量的烟草，虽然这种作物是一项很好的收入来源，但它会对人们的健康产生长期影响，于食品安全和营养而言也没有任何贡献。</w:t>
      </w:r>
      <w:r w:rsidRPr="00D53809">
        <w:rPr>
          <w:rFonts w:eastAsia="SimSun"/>
          <w:lang w:eastAsia="zh-CN"/>
        </w:rPr>
        <w:t xml:space="preserve"> </w:t>
      </w:r>
    </w:p>
    <w:p w14:paraId="0BEEAD54" w14:textId="43C20631" w:rsidR="00CD69A7" w:rsidRPr="00D53809" w:rsidRDefault="00CD69A7"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lastRenderedPageBreak/>
        <w:t>联合国之所以在卡拉莫贾派驻了如此多的力量，尤其是</w:t>
      </w:r>
      <w:r w:rsidRPr="00D53809">
        <w:rPr>
          <w:rFonts w:eastAsia="SimSun"/>
          <w:lang w:eastAsia="zh-CN"/>
        </w:rPr>
        <w:t xml:space="preserve"> WFP</w:t>
      </w:r>
      <w:r w:rsidRPr="00D53809">
        <w:rPr>
          <w:rFonts w:eastAsia="SimSun"/>
          <w:lang w:eastAsia="zh-CN"/>
        </w:rPr>
        <w:t>，可以归因于该地区持续垫底的发展和社会指标得分，特别是成人识字率</w:t>
      </w:r>
      <w:r w:rsidRPr="00D53809">
        <w:rPr>
          <w:rFonts w:eastAsia="SimSun"/>
          <w:lang w:eastAsia="zh-CN"/>
        </w:rPr>
        <w:t xml:space="preserve"> (32%)</w:t>
      </w:r>
      <w:r w:rsidRPr="00D53809">
        <w:rPr>
          <w:rFonts w:eastAsia="SimSun"/>
          <w:lang w:eastAsia="zh-CN"/>
        </w:rPr>
        <w:t>、性别暴力、五岁以下儿童死亡率、营养不足和发育不良，以及童婚和女性割礼。</w:t>
      </w:r>
    </w:p>
    <w:p w14:paraId="5A548795" w14:textId="6FEC054E" w:rsidR="00CD69A7" w:rsidRPr="00D53809" w:rsidRDefault="00CD69A7"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卡拉莫贾拥有强大、稳固的治理机构。这一点从其地区和地方治理结构中可以看出，这些组织结构与</w:t>
      </w:r>
      <w:r w:rsidRPr="00D53809">
        <w:rPr>
          <w:rFonts w:eastAsia="SimSun"/>
          <w:lang w:eastAsia="zh-CN"/>
        </w:rPr>
        <w:t xml:space="preserve"> WFP </w:t>
      </w:r>
      <w:r w:rsidRPr="00D53809">
        <w:rPr>
          <w:rFonts w:eastAsia="SimSun"/>
          <w:lang w:eastAsia="zh-CN"/>
        </w:rPr>
        <w:t>等联合国驻卡拉莫贾各机构展开了紧密合作。</w:t>
      </w:r>
    </w:p>
    <w:p w14:paraId="77E25224" w14:textId="2A8DCE58" w:rsidR="00CD69A7" w:rsidRPr="00D53809" w:rsidRDefault="003B5FEB"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联合国驻卡拉莫贾各机构签署了一份谅解备忘录，作为双方在接触中需共同遵守的法律框架。在联合国各机构开展的工作中，有</w:t>
      </w:r>
      <w:r w:rsidRPr="00D53809">
        <w:rPr>
          <w:rFonts w:eastAsia="SimSun"/>
          <w:lang w:eastAsia="zh-CN"/>
        </w:rPr>
        <w:t xml:space="preserve"> 60% </w:t>
      </w:r>
      <w:r w:rsidRPr="00D53809">
        <w:rPr>
          <w:rFonts w:eastAsia="SimSun"/>
          <w:lang w:eastAsia="zh-CN"/>
        </w:rPr>
        <w:t>是与乌干达政府合作开展的，特别是在落实其当前国家发展计划方面。</w:t>
      </w:r>
    </w:p>
    <w:p w14:paraId="0FF55B02" w14:textId="6F2615FD" w:rsidR="00CD69A7" w:rsidRPr="00D53809" w:rsidRDefault="00CD69A7"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 xml:space="preserve">WFP </w:t>
      </w:r>
      <w:r w:rsidRPr="00D53809">
        <w:rPr>
          <w:rFonts w:eastAsia="SimSun"/>
          <w:lang w:eastAsia="zh-CN"/>
        </w:rPr>
        <w:t>开展了一项学校供餐计划，该计划似乎是卡拉莫贾地区最大的项目，每个上学日为卡拉莫贾下辖</w:t>
      </w:r>
      <w:r w:rsidRPr="00D53809">
        <w:rPr>
          <w:rFonts w:eastAsia="SimSun"/>
          <w:lang w:eastAsia="zh-CN"/>
        </w:rPr>
        <w:t xml:space="preserve"> 7 </w:t>
      </w:r>
      <w:r w:rsidRPr="00D53809">
        <w:rPr>
          <w:rFonts w:eastAsia="SimSun"/>
          <w:lang w:eastAsia="zh-CN"/>
        </w:rPr>
        <w:t>个区</w:t>
      </w:r>
      <w:r w:rsidRPr="00D53809">
        <w:rPr>
          <w:rFonts w:eastAsia="SimSun"/>
          <w:lang w:eastAsia="zh-CN"/>
        </w:rPr>
        <w:t xml:space="preserve"> 293 </w:t>
      </w:r>
      <w:r w:rsidRPr="00D53809">
        <w:rPr>
          <w:rFonts w:eastAsia="SimSun"/>
          <w:lang w:eastAsia="zh-CN"/>
        </w:rPr>
        <w:t>所学校的</w:t>
      </w:r>
      <w:r w:rsidRPr="00D53809">
        <w:rPr>
          <w:rFonts w:eastAsia="SimSun"/>
          <w:lang w:eastAsia="zh-CN"/>
        </w:rPr>
        <w:t xml:space="preserve"> 130,000 </w:t>
      </w:r>
      <w:r w:rsidRPr="00D53809">
        <w:rPr>
          <w:rFonts w:eastAsia="SimSun"/>
          <w:lang w:eastAsia="zh-CN"/>
        </w:rPr>
        <w:t>名学童供应食物。其中，阿穆达特区有</w:t>
      </w:r>
      <w:r w:rsidRPr="00D53809">
        <w:rPr>
          <w:rFonts w:eastAsia="SimSun"/>
          <w:lang w:eastAsia="zh-CN"/>
        </w:rPr>
        <w:t xml:space="preserve"> 30 </w:t>
      </w:r>
      <w:r w:rsidRPr="00D53809">
        <w:rPr>
          <w:rFonts w:eastAsia="SimSun"/>
          <w:lang w:eastAsia="zh-CN"/>
        </w:rPr>
        <w:t>所学校、</w:t>
      </w:r>
      <w:r w:rsidRPr="00D53809">
        <w:rPr>
          <w:rFonts w:eastAsia="SimSun"/>
          <w:lang w:eastAsia="zh-CN"/>
        </w:rPr>
        <w:t xml:space="preserve">12,000 </w:t>
      </w:r>
      <w:r w:rsidRPr="00D53809">
        <w:rPr>
          <w:rFonts w:eastAsia="SimSun"/>
          <w:lang w:eastAsia="zh-CN"/>
        </w:rPr>
        <w:t>名儿童参与了该计划。</w:t>
      </w:r>
    </w:p>
    <w:p w14:paraId="6F9818EE" w14:textId="7E2A2EC3" w:rsidR="00CD69A7" w:rsidRPr="00D53809" w:rsidRDefault="00CD69A7"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 xml:space="preserve"> </w:t>
      </w:r>
      <w:r w:rsidRPr="00D53809">
        <w:rPr>
          <w:rFonts w:eastAsia="SimSun"/>
          <w:lang w:eastAsia="zh-CN"/>
        </w:rPr>
        <w:t>阿穆达特的</w:t>
      </w:r>
      <w:r w:rsidRPr="00D53809">
        <w:rPr>
          <w:rFonts w:eastAsia="SimSun"/>
          <w:lang w:eastAsia="zh-CN"/>
        </w:rPr>
        <w:t xml:space="preserve"> Kalas </w:t>
      </w:r>
      <w:r w:rsidRPr="00D53809">
        <w:rPr>
          <w:rFonts w:eastAsia="SimSun"/>
          <w:lang w:eastAsia="zh-CN"/>
        </w:rPr>
        <w:t>小学一共有</w:t>
      </w:r>
      <w:r w:rsidRPr="00D53809">
        <w:rPr>
          <w:rFonts w:eastAsia="SimSun"/>
          <w:lang w:eastAsia="zh-CN"/>
        </w:rPr>
        <w:t xml:space="preserve"> 542 </w:t>
      </w:r>
      <w:r w:rsidRPr="00D53809">
        <w:rPr>
          <w:rFonts w:eastAsia="SimSun"/>
          <w:lang w:eastAsia="zh-CN"/>
        </w:rPr>
        <w:t>名学生，其中不乏逃离童婚或遭受了女性割礼的年轻女孩。</w:t>
      </w:r>
      <w:r w:rsidRPr="00D53809">
        <w:rPr>
          <w:rFonts w:eastAsia="SimSun"/>
          <w:lang w:eastAsia="zh-CN"/>
        </w:rPr>
        <w:t xml:space="preserve">WFP </w:t>
      </w:r>
      <w:r w:rsidRPr="00D53809">
        <w:rPr>
          <w:rFonts w:eastAsia="SimSun"/>
          <w:lang w:eastAsia="zh-CN"/>
        </w:rPr>
        <w:t>在确保孩子们可以留在学校以及为她们提供每天至少一顿均衡膳食方面发挥着重要作用。一些孩子甚至在学校放学后仍留在学校，因为只要她们回到村子里，就很有可能会被逼接受童婚或女性割礼。</w:t>
      </w:r>
      <w:r w:rsidRPr="00D53809">
        <w:rPr>
          <w:rFonts w:eastAsia="SimSun"/>
          <w:lang w:eastAsia="zh-CN"/>
        </w:rPr>
        <w:t xml:space="preserve"> </w:t>
      </w:r>
    </w:p>
    <w:p w14:paraId="0089FB1B" w14:textId="2EF5F79E" w:rsidR="00CD69A7" w:rsidRPr="00D53809" w:rsidRDefault="00CD69A7"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对西尼罗河地区的考察让代表团了解到乌干达政府在乌干达人民家园附近设置的独特难民安置系统。难民点考察表明联合国各机构之间以及与乌干达政府之间存在很大的合作潜力，它们可以一起促成有效的成果。具体而言，通过对</w:t>
      </w:r>
      <w:r w:rsidRPr="00D53809">
        <w:rPr>
          <w:rFonts w:eastAsia="SimSun"/>
          <w:lang w:eastAsia="zh-CN"/>
        </w:rPr>
        <w:t xml:space="preserve"> </w:t>
      </w:r>
      <w:proofErr w:type="spellStart"/>
      <w:r w:rsidRPr="00D53809">
        <w:rPr>
          <w:rFonts w:eastAsia="SimSun"/>
          <w:lang w:eastAsia="zh-CN"/>
        </w:rPr>
        <w:t>Imvepi</w:t>
      </w:r>
      <w:proofErr w:type="spellEnd"/>
      <w:r w:rsidRPr="00D53809">
        <w:rPr>
          <w:rFonts w:eastAsia="SimSun"/>
          <w:lang w:eastAsia="zh-CN"/>
        </w:rPr>
        <w:t xml:space="preserve"> </w:t>
      </w:r>
      <w:r w:rsidRPr="00D53809">
        <w:rPr>
          <w:rFonts w:eastAsia="SimSun"/>
          <w:lang w:eastAsia="zh-CN"/>
        </w:rPr>
        <w:t>难民安置点的考察，代表团了解到，</w:t>
      </w:r>
      <w:r w:rsidRPr="00D53809">
        <w:rPr>
          <w:rFonts w:eastAsia="SimSun"/>
          <w:lang w:eastAsia="zh-CN"/>
        </w:rPr>
        <w:t>UNHCR</w:t>
      </w:r>
      <w:r w:rsidRPr="00D53809">
        <w:rPr>
          <w:rFonts w:eastAsia="SimSun"/>
          <w:lang w:eastAsia="zh-CN"/>
        </w:rPr>
        <w:t>、</w:t>
      </w:r>
      <w:r w:rsidRPr="00D53809">
        <w:rPr>
          <w:rFonts w:eastAsia="SimSun"/>
          <w:lang w:eastAsia="zh-CN"/>
        </w:rPr>
        <w:t>WFP</w:t>
      </w:r>
      <w:r w:rsidRPr="00D53809">
        <w:rPr>
          <w:rFonts w:eastAsia="SimSun"/>
          <w:lang w:eastAsia="zh-CN"/>
        </w:rPr>
        <w:t>、世界宣明会和乌干达政府正通力合作，接收和安置难民，并为他们提供援助，包括他们到达后的第一餐。与难民家庭的会面和交谈让代表团了解了他们的故事，也认识到紧急援助和发展解决方案的必要性，因为难民们觉得自己处于长期流亡状态。这也反映出了对联合国各合作伙伴相互合作的需求，这样它们才能根据各自的使命做出贡献。难民家庭讲述了他们在就业和在试图通过自给农业来帮助实现饮食多样化方面面临的挑战，这些挑战与乌干达当地人口面临的挑战并没有什么不同。代表团了解到，在阿鲁阿，</w:t>
      </w:r>
      <w:r w:rsidRPr="00D53809">
        <w:rPr>
          <w:rFonts w:eastAsia="SimSun"/>
          <w:lang w:eastAsia="zh-CN"/>
        </w:rPr>
        <w:t xml:space="preserve">47% </w:t>
      </w:r>
      <w:r w:rsidRPr="00D53809">
        <w:rPr>
          <w:rFonts w:eastAsia="SimSun"/>
          <w:lang w:eastAsia="zh-CN"/>
        </w:rPr>
        <w:t>的难民参与了当地经济，这也反映了乌干达政府难民融入政策起到的积极作用。</w:t>
      </w:r>
      <w:r w:rsidRPr="00D53809">
        <w:rPr>
          <w:rFonts w:eastAsia="SimSun"/>
          <w:lang w:eastAsia="zh-CN"/>
        </w:rPr>
        <w:t xml:space="preserve"> </w:t>
      </w:r>
    </w:p>
    <w:p w14:paraId="79B0F4C5" w14:textId="279328E0" w:rsidR="00CD69A7" w:rsidRPr="00D53809" w:rsidRDefault="00CD69A7"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通过在实地考察期间对难民背景信息的了解以及与难民的对话，代表团认识到农业对维持乌干达农村人口与难民中长期和平共处而言的重要意义。要改善这两个群体的营养、收入和就业，提高农业生产至关重要。很明显，如果不对农业生产进行适当干预，当地人和难民将面临着围绕有限资源争夺的激烈竞争，最终导致当前的和平共处变成严重的社会纠纷。</w:t>
      </w:r>
      <w:r w:rsidRPr="00D53809">
        <w:rPr>
          <w:rFonts w:eastAsia="SimSun"/>
          <w:lang w:eastAsia="zh-CN"/>
        </w:rPr>
        <w:t xml:space="preserve"> </w:t>
      </w:r>
    </w:p>
    <w:p w14:paraId="05967A82" w14:textId="17BACAE9" w:rsidR="00CD69A7" w:rsidRPr="00D53809" w:rsidRDefault="00CD69A7"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为了改善这一情况，联合国驻罗马各机构必须相互协调，同时与国家农业发展机构合作，共同制定一个国家计划和成立专门的任务组来改善农业投入。农业知识和信息系统也需要进行重组，使农村贫困人口和难民能够使用适当的知识和技能网络。</w:t>
      </w:r>
    </w:p>
    <w:p w14:paraId="3BF8C12E" w14:textId="20307597" w:rsidR="00CD69A7" w:rsidRPr="00D53809" w:rsidRDefault="008A683A"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考虑到以农业为生的人口比例非常高（据</w:t>
      </w:r>
      <w:r w:rsidRPr="00D53809">
        <w:rPr>
          <w:rFonts w:eastAsia="SimSun"/>
          <w:lang w:eastAsia="zh-CN"/>
        </w:rPr>
        <w:t xml:space="preserve"> WFP </w:t>
      </w:r>
      <w:r w:rsidRPr="00D53809">
        <w:rPr>
          <w:rFonts w:eastAsia="SimSun"/>
          <w:lang w:eastAsia="zh-CN"/>
        </w:rPr>
        <w:t>统计，为</w:t>
      </w:r>
      <w:r w:rsidRPr="00D53809">
        <w:rPr>
          <w:rFonts w:eastAsia="SimSun"/>
          <w:lang w:eastAsia="zh-CN"/>
        </w:rPr>
        <w:t xml:space="preserve"> 77%</w:t>
      </w:r>
      <w:r w:rsidRPr="00D53809">
        <w:rPr>
          <w:rFonts w:eastAsia="SimSun"/>
          <w:lang w:eastAsia="zh-CN"/>
        </w:rPr>
        <w:t>），以及绝大多数难民都获得了土地的事实，似乎有必要采取如下措施</w:t>
      </w:r>
      <w:r w:rsidRPr="00D53809">
        <w:rPr>
          <w:rFonts w:eastAsia="SimSun"/>
          <w:lang w:eastAsia="zh-CN"/>
        </w:rPr>
        <w:t>/</w:t>
      </w:r>
      <w:r w:rsidRPr="00D53809">
        <w:rPr>
          <w:rFonts w:eastAsia="SimSun"/>
          <w:lang w:eastAsia="zh-CN"/>
        </w:rPr>
        <w:t>步骤：</w:t>
      </w:r>
    </w:p>
    <w:p w14:paraId="5117C2F9" w14:textId="6ACAC28A" w:rsidR="00CD69A7" w:rsidRPr="00D53809" w:rsidRDefault="000A396A" w:rsidP="00142E39">
      <w:pPr>
        <w:pStyle w:val="ListParagraph"/>
        <w:numPr>
          <w:ilvl w:val="2"/>
          <w:numId w:val="1"/>
        </w:numPr>
        <w:tabs>
          <w:tab w:val="left" w:pos="1710"/>
        </w:tabs>
        <w:spacing w:after="120" w:line="240" w:lineRule="auto"/>
        <w:ind w:left="1843" w:right="720" w:hanging="216"/>
        <w:contextualSpacing w:val="0"/>
        <w:jc w:val="both"/>
        <w:rPr>
          <w:rFonts w:eastAsia="SimSun"/>
          <w:lang w:eastAsia="zh-CN"/>
        </w:rPr>
      </w:pPr>
      <w:r w:rsidRPr="00D53809">
        <w:rPr>
          <w:rFonts w:eastAsia="SimSun"/>
          <w:lang w:eastAsia="zh-CN"/>
        </w:rPr>
        <w:t>公共投资后勤（道路、仓储、供水）；</w:t>
      </w:r>
    </w:p>
    <w:p w14:paraId="179FAC51" w14:textId="69E53CFD" w:rsidR="00CD69A7" w:rsidRPr="00D53809" w:rsidRDefault="000A396A" w:rsidP="00142E39">
      <w:pPr>
        <w:pStyle w:val="ListParagraph"/>
        <w:numPr>
          <w:ilvl w:val="2"/>
          <w:numId w:val="1"/>
        </w:numPr>
        <w:tabs>
          <w:tab w:val="left" w:pos="1710"/>
        </w:tabs>
        <w:spacing w:after="120" w:line="240" w:lineRule="auto"/>
        <w:ind w:left="1627" w:right="720" w:firstLine="0"/>
        <w:contextualSpacing w:val="0"/>
        <w:jc w:val="both"/>
        <w:rPr>
          <w:rFonts w:eastAsia="SimSun"/>
          <w:lang w:eastAsia="zh-CN"/>
        </w:rPr>
      </w:pPr>
      <w:r w:rsidRPr="00D53809">
        <w:rPr>
          <w:rFonts w:eastAsia="SimSun"/>
          <w:lang w:eastAsia="zh-CN"/>
        </w:rPr>
        <w:t>适当的土地登记（只有拥有已登记土地所有权的小农户才能申请贷款）；</w:t>
      </w:r>
    </w:p>
    <w:p w14:paraId="63A25B71" w14:textId="01796FCA" w:rsidR="00CD69A7" w:rsidRPr="00D53809" w:rsidRDefault="000A396A" w:rsidP="00142E39">
      <w:pPr>
        <w:pStyle w:val="ListParagraph"/>
        <w:numPr>
          <w:ilvl w:val="2"/>
          <w:numId w:val="1"/>
        </w:numPr>
        <w:tabs>
          <w:tab w:val="left" w:pos="1710"/>
        </w:tabs>
        <w:spacing w:after="120" w:line="240" w:lineRule="auto"/>
        <w:ind w:left="1627" w:right="720" w:firstLine="0"/>
        <w:contextualSpacing w:val="0"/>
        <w:jc w:val="both"/>
        <w:rPr>
          <w:rFonts w:eastAsia="SimSun"/>
          <w:lang w:eastAsia="zh-CN"/>
        </w:rPr>
      </w:pPr>
      <w:r w:rsidRPr="00D53809">
        <w:rPr>
          <w:rFonts w:eastAsia="SimSun"/>
          <w:lang w:eastAsia="zh-CN"/>
        </w:rPr>
        <w:t>制定小额信贷计划，为小农户提供可用于购买生产投入的贷款；</w:t>
      </w:r>
    </w:p>
    <w:p w14:paraId="669AEAD8" w14:textId="7B2747EB" w:rsidR="00CD69A7" w:rsidRPr="00D53809" w:rsidRDefault="000A396A" w:rsidP="00142E39">
      <w:pPr>
        <w:pStyle w:val="ListParagraph"/>
        <w:numPr>
          <w:ilvl w:val="2"/>
          <w:numId w:val="1"/>
        </w:numPr>
        <w:tabs>
          <w:tab w:val="left" w:pos="1710"/>
        </w:tabs>
        <w:spacing w:after="120" w:line="240" w:lineRule="auto"/>
        <w:ind w:left="1627" w:right="720" w:firstLine="0"/>
        <w:contextualSpacing w:val="0"/>
        <w:jc w:val="both"/>
        <w:rPr>
          <w:rFonts w:eastAsia="SimSun"/>
          <w:lang w:eastAsia="zh-CN"/>
        </w:rPr>
      </w:pPr>
      <w:r w:rsidRPr="00D53809">
        <w:rPr>
          <w:rFonts w:eastAsia="SimSun"/>
          <w:lang w:eastAsia="zh-CN"/>
        </w:rPr>
        <w:t>让农村社区可以借助推广服务分享农业知识和农村发展相关问题；</w:t>
      </w:r>
    </w:p>
    <w:p w14:paraId="603056C7" w14:textId="38C35CCB" w:rsidR="00CD69A7" w:rsidRPr="00D53809" w:rsidRDefault="000A396A" w:rsidP="00142E39">
      <w:pPr>
        <w:pStyle w:val="ListParagraph"/>
        <w:numPr>
          <w:ilvl w:val="2"/>
          <w:numId w:val="1"/>
        </w:numPr>
        <w:tabs>
          <w:tab w:val="left" w:pos="1710"/>
        </w:tabs>
        <w:spacing w:after="120" w:line="240" w:lineRule="auto"/>
        <w:ind w:left="1627" w:right="720" w:firstLine="0"/>
        <w:contextualSpacing w:val="0"/>
        <w:jc w:val="both"/>
        <w:rPr>
          <w:rFonts w:eastAsia="SimSun"/>
          <w:lang w:eastAsia="zh-CN"/>
        </w:rPr>
      </w:pPr>
      <w:r w:rsidRPr="00D53809">
        <w:rPr>
          <w:rFonts w:eastAsia="SimSun"/>
          <w:lang w:eastAsia="zh-CN"/>
        </w:rPr>
        <w:t>建立当地市场，鼓励生产者联合组织活动（初级加工、仓储、销售）；</w:t>
      </w:r>
    </w:p>
    <w:p w14:paraId="397E093A" w14:textId="595EBEBD" w:rsidR="00CD69A7" w:rsidRPr="00D53809" w:rsidRDefault="000A396A" w:rsidP="00142E39">
      <w:pPr>
        <w:pStyle w:val="ListParagraph"/>
        <w:numPr>
          <w:ilvl w:val="2"/>
          <w:numId w:val="1"/>
        </w:numPr>
        <w:tabs>
          <w:tab w:val="left" w:pos="1710"/>
        </w:tabs>
        <w:spacing w:after="120" w:line="240" w:lineRule="auto"/>
        <w:ind w:left="1627" w:right="720" w:firstLine="0"/>
        <w:contextualSpacing w:val="0"/>
        <w:jc w:val="both"/>
        <w:rPr>
          <w:rFonts w:eastAsia="SimSun"/>
          <w:lang w:eastAsia="zh-CN"/>
        </w:rPr>
      </w:pPr>
      <w:r w:rsidRPr="00D53809">
        <w:rPr>
          <w:rFonts w:eastAsia="SimSun"/>
          <w:lang w:eastAsia="zh-CN"/>
        </w:rPr>
        <w:lastRenderedPageBreak/>
        <w:t>根据当地社区的需求和国家优先事项统筹私人投资，并让联合国驻罗马各机构参与进来，充分关注发展模式的包容性（保护和创造农村就业机会）。</w:t>
      </w:r>
    </w:p>
    <w:p w14:paraId="23EF95B9" w14:textId="09F48764" w:rsidR="00E24878" w:rsidRPr="00D53809" w:rsidRDefault="00E24878" w:rsidP="00014C54">
      <w:pPr>
        <w:pStyle w:val="Sub-title"/>
        <w:rPr>
          <w:rFonts w:eastAsia="SimSun"/>
        </w:rPr>
      </w:pPr>
      <w:r w:rsidRPr="00D53809">
        <w:rPr>
          <w:rFonts w:eastAsia="SimSun"/>
          <w:bCs/>
          <w:lang w:eastAsia="zh-CN"/>
        </w:rPr>
        <w:t>伙伴和合作关系</w:t>
      </w:r>
    </w:p>
    <w:p w14:paraId="394F9254" w14:textId="104CBB39" w:rsidR="00E24878" w:rsidRPr="00D53809" w:rsidRDefault="00E24878" w:rsidP="00BE336E">
      <w:pPr>
        <w:pStyle w:val="Para1"/>
        <w:rPr>
          <w:rFonts w:eastAsia="SimSun"/>
          <w:lang w:eastAsia="zh-CN"/>
        </w:rPr>
      </w:pPr>
      <w:r w:rsidRPr="00D53809">
        <w:rPr>
          <w:rFonts w:eastAsia="SimSun"/>
          <w:lang w:eastAsia="zh-CN"/>
        </w:rPr>
        <w:t>联合国与众多广泛的合作伙伴展开了合作，切实实行着</w:t>
      </w:r>
      <w:r w:rsidRPr="00D53809">
        <w:rPr>
          <w:rFonts w:eastAsia="SimSun"/>
          <w:lang w:eastAsia="zh-CN"/>
        </w:rPr>
        <w:t>“</w:t>
      </w:r>
      <w:r w:rsidRPr="00D53809">
        <w:rPr>
          <w:rFonts w:eastAsia="SimSun"/>
          <w:lang w:eastAsia="zh-CN"/>
        </w:rPr>
        <w:t>联合国一体化</w:t>
      </w:r>
      <w:r w:rsidRPr="00D53809">
        <w:rPr>
          <w:rFonts w:eastAsia="SimSun"/>
          <w:lang w:eastAsia="zh-CN"/>
        </w:rPr>
        <w:t>”</w:t>
      </w:r>
      <w:r w:rsidRPr="00D53809">
        <w:rPr>
          <w:rFonts w:eastAsia="SimSun"/>
          <w:lang w:eastAsia="zh-CN"/>
        </w:rPr>
        <w:t>计划，这些合作伙伴包括国家和地方政府、受益者、</w:t>
      </w:r>
      <w:r w:rsidRPr="00D53809">
        <w:rPr>
          <w:rFonts w:eastAsia="SimSun"/>
          <w:lang w:eastAsia="zh-CN"/>
        </w:rPr>
        <w:t>NGO</w:t>
      </w:r>
      <w:r w:rsidRPr="00D53809">
        <w:rPr>
          <w:rFonts w:eastAsia="SimSun"/>
          <w:lang w:eastAsia="zh-CN"/>
        </w:rPr>
        <w:t>、民间社会组织、成员国、私营部门以及其他发展行为体。</w:t>
      </w:r>
      <w:r w:rsidRPr="00D53809">
        <w:rPr>
          <w:rFonts w:eastAsia="SimSun"/>
          <w:lang w:eastAsia="zh-CN"/>
        </w:rPr>
        <w:t xml:space="preserve"> </w:t>
      </w:r>
    </w:p>
    <w:p w14:paraId="3CAD7C3A" w14:textId="760F547E" w:rsidR="00E24878" w:rsidRPr="00D53809" w:rsidRDefault="00E24878" w:rsidP="00142E39">
      <w:pPr>
        <w:tabs>
          <w:tab w:val="left" w:pos="1710"/>
        </w:tabs>
        <w:spacing w:after="120" w:line="240" w:lineRule="auto"/>
        <w:ind w:left="1260" w:right="720"/>
        <w:jc w:val="both"/>
        <w:rPr>
          <w:rFonts w:eastAsia="SimSun"/>
          <w:b/>
        </w:rPr>
      </w:pPr>
      <w:r w:rsidRPr="00D53809">
        <w:rPr>
          <w:rFonts w:eastAsia="SimSun"/>
          <w:b/>
          <w:bCs/>
          <w:lang w:eastAsia="zh-CN"/>
        </w:rPr>
        <w:t>联合国一体化</w:t>
      </w:r>
    </w:p>
    <w:p w14:paraId="6683A37F" w14:textId="25CE2C1C" w:rsidR="00E24878" w:rsidRPr="00D53809" w:rsidRDefault="00E24878"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在优秀驻地协调员的领导下，</w:t>
      </w:r>
      <w:r w:rsidRPr="00D53809">
        <w:rPr>
          <w:rFonts w:eastAsia="SimSun"/>
          <w:lang w:eastAsia="zh-CN"/>
        </w:rPr>
        <w:t xml:space="preserve">UNCT </w:t>
      </w:r>
      <w:r w:rsidRPr="00D53809">
        <w:rPr>
          <w:rFonts w:eastAsia="SimSun"/>
          <w:lang w:eastAsia="zh-CN"/>
        </w:rPr>
        <w:t>的运作颇富成效。驻地协调员的职责是确保联合国的一致性和增值作用、基于证据的决策、灵活性和对不同工作方法的尊重，以及所有工作人员的赋权；同时他们也是推动者和问题解决者。驻地协调员负责领导</w:t>
      </w:r>
      <w:r w:rsidRPr="00D53809">
        <w:rPr>
          <w:rFonts w:eastAsia="SimSun"/>
          <w:lang w:eastAsia="zh-CN"/>
        </w:rPr>
        <w:t xml:space="preserve"> UNCT</w:t>
      </w:r>
      <w:r w:rsidRPr="00D53809">
        <w:rPr>
          <w:rFonts w:eastAsia="SimSun"/>
          <w:lang w:eastAsia="zh-CN"/>
        </w:rPr>
        <w:t>，与其他机构负责人共享交付的所有权。在驻地协调员与区域和总部领导层之间建立紧密联系也同样重要，因为只有这样才能确保信息在各个方向有效流动。</w:t>
      </w:r>
    </w:p>
    <w:p w14:paraId="63242496" w14:textId="4BBCA39B" w:rsidR="00E24878" w:rsidRPr="00D53809" w:rsidRDefault="00E24878"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为了实现联合国一体化，联合国各机构、</w:t>
      </w:r>
      <w:r w:rsidRPr="00D53809">
        <w:rPr>
          <w:rFonts w:eastAsia="SimSun"/>
          <w:lang w:eastAsia="zh-CN"/>
        </w:rPr>
        <w:t xml:space="preserve">UNCT </w:t>
      </w:r>
      <w:r w:rsidRPr="00D53809">
        <w:rPr>
          <w:rFonts w:eastAsia="SimSun"/>
          <w:lang w:eastAsia="zh-CN"/>
        </w:rPr>
        <w:t>和驻地协调员之间，以及跨联合国不同领域（如政治和维和）的区域和总部领导层之间，都必须建立牢固、有效的工作关系。鉴于联合国不同机构在人道主义和发展行动等方面存在任务和活动的重叠，有必要制定明确、一致的战略，以确保增值，避免人力和资源的重复。</w:t>
      </w:r>
    </w:p>
    <w:p w14:paraId="7C9C8C71" w14:textId="66C80E7A" w:rsidR="00E24878" w:rsidRPr="00D53809" w:rsidRDefault="00E24878"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多位政府高级部长称，联合国一体行动在国内有效地发挥了作用，但仍有改进的余地。特别是，他们对部分联合国机构的期望或愿望明确或含蓄地提出了质疑，认为这些期望或愿望自主性过强，只是为了捍卫自己的领土和现状，从而拒绝参与联合国更广泛的努力。他们提到了一项关于联合国多项活动集中办公的长期方案，并指出，由于部分联合国机构的抵制，导致这项方案缺乏进展。</w:t>
      </w:r>
    </w:p>
    <w:p w14:paraId="1CC4D838" w14:textId="09E60BC4" w:rsidR="00E24878" w:rsidRPr="00D53809" w:rsidRDefault="00DE51DA"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联合国总部机构的负责人已敦促</w:t>
      </w:r>
      <w:r w:rsidRPr="00D53809">
        <w:rPr>
          <w:rFonts w:eastAsia="SimSun"/>
          <w:lang w:eastAsia="zh-CN"/>
        </w:rPr>
        <w:t xml:space="preserve"> UNCT </w:t>
      </w:r>
      <w:r w:rsidRPr="00D53809">
        <w:rPr>
          <w:rFonts w:eastAsia="SimSun"/>
          <w:lang w:eastAsia="zh-CN"/>
        </w:rPr>
        <w:t>在六个主要领域内加强合作，落实共同章程。为了实现这一目标，</w:t>
      </w:r>
      <w:r w:rsidRPr="00D53809">
        <w:rPr>
          <w:rFonts w:eastAsia="SimSun"/>
          <w:lang w:eastAsia="zh-CN"/>
        </w:rPr>
        <w:t xml:space="preserve">UNCT </w:t>
      </w:r>
      <w:r w:rsidRPr="00D53809">
        <w:rPr>
          <w:rFonts w:eastAsia="SimSun"/>
          <w:lang w:eastAsia="zh-CN"/>
        </w:rPr>
        <w:t>将利用</w:t>
      </w:r>
      <w:r w:rsidRPr="00D53809">
        <w:rPr>
          <w:rFonts w:eastAsia="SimSun"/>
          <w:lang w:eastAsia="zh-CN"/>
        </w:rPr>
        <w:t xml:space="preserve"> UNDAF </w:t>
      </w:r>
      <w:r w:rsidRPr="00D53809">
        <w:rPr>
          <w:rFonts w:eastAsia="SimSun"/>
          <w:lang w:eastAsia="zh-CN"/>
        </w:rPr>
        <w:t>的中期审查。</w:t>
      </w:r>
      <w:r w:rsidRPr="00D53809">
        <w:rPr>
          <w:rFonts w:eastAsia="SimSun"/>
          <w:lang w:eastAsia="zh-CN"/>
        </w:rPr>
        <w:t xml:space="preserve"> </w:t>
      </w:r>
    </w:p>
    <w:p w14:paraId="46A797E9" w14:textId="115C80BE" w:rsidR="00E24878" w:rsidRPr="00D53809" w:rsidRDefault="00E24878" w:rsidP="00142E39">
      <w:pPr>
        <w:tabs>
          <w:tab w:val="left" w:pos="1710"/>
        </w:tabs>
        <w:spacing w:after="120" w:line="240" w:lineRule="auto"/>
        <w:ind w:left="1260" w:right="720"/>
        <w:jc w:val="both"/>
        <w:rPr>
          <w:rFonts w:eastAsia="SimSun"/>
          <w:b/>
        </w:rPr>
      </w:pPr>
      <w:r w:rsidRPr="00D53809">
        <w:rPr>
          <w:rFonts w:eastAsia="SimSun"/>
          <w:b/>
          <w:bCs/>
          <w:lang w:eastAsia="zh-CN"/>
        </w:rPr>
        <w:t>国家和地方政府</w:t>
      </w:r>
    </w:p>
    <w:p w14:paraId="267BAEFF" w14:textId="3CAB6559" w:rsidR="00E24878" w:rsidRPr="00D53809" w:rsidRDefault="00345CEE"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联合国是乌干达政府在国家和地方各级重要的、有价值的战略和执行伙伴。双方必须在各方面展开持续、公开对话，包括不断追踪成效和有效处理任何实施问题，就像在难民登记系统方面那样。</w:t>
      </w:r>
      <w:r w:rsidRPr="00D53809">
        <w:rPr>
          <w:rFonts w:eastAsia="SimSun"/>
          <w:lang w:eastAsia="zh-CN"/>
        </w:rPr>
        <w:t xml:space="preserve"> </w:t>
      </w:r>
    </w:p>
    <w:p w14:paraId="71F52EF2" w14:textId="5D17E264" w:rsidR="00E24878" w:rsidRPr="00D53809" w:rsidRDefault="00E24878"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乌干达政府对有报道称联合国可能关闭位于恩德培的区域服务中心表示担忧，他们认为，该中心的设立是为了提高成本效益和遵循就近原则。他们呼吁联合国进一步巩固而非解散之前的行动。</w:t>
      </w:r>
      <w:r w:rsidRPr="00D53809">
        <w:rPr>
          <w:rFonts w:eastAsia="SimSun"/>
          <w:lang w:eastAsia="zh-CN"/>
        </w:rPr>
        <w:t xml:space="preserve"> </w:t>
      </w:r>
    </w:p>
    <w:p w14:paraId="6616F099" w14:textId="77777777" w:rsidR="00E24878" w:rsidRPr="00D53809" w:rsidRDefault="00E24878" w:rsidP="00142E39">
      <w:pPr>
        <w:tabs>
          <w:tab w:val="left" w:pos="1710"/>
        </w:tabs>
        <w:spacing w:after="120" w:line="240" w:lineRule="auto"/>
        <w:ind w:left="1260" w:right="720"/>
        <w:jc w:val="both"/>
        <w:rPr>
          <w:rFonts w:eastAsia="SimSun"/>
          <w:b/>
        </w:rPr>
      </w:pPr>
      <w:r w:rsidRPr="00D53809">
        <w:rPr>
          <w:rFonts w:eastAsia="SimSun"/>
          <w:b/>
          <w:bCs/>
          <w:lang w:eastAsia="zh-CN"/>
        </w:rPr>
        <w:t>受益者</w:t>
      </w:r>
    </w:p>
    <w:p w14:paraId="191912FF" w14:textId="67FFB975" w:rsidR="00E24878" w:rsidRPr="00D53809" w:rsidRDefault="00E24878"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代表团与一些受益者进行了会面并讨论了问题。这有助于代表团获得关于联合国工作和影响的第一手信息，包括哪些进展顺利，哪些有待改进，进而理性分析总部层面的讨论观点。总体来说，受益者对联合国工作的反馈是积极的，例如联合国对当地人民的赋权（包括创业方面），难民安置点的领导人也是如此。在没有大量</w:t>
      </w:r>
      <w:r w:rsidRPr="00D53809">
        <w:rPr>
          <w:rFonts w:eastAsia="SimSun"/>
          <w:lang w:eastAsia="zh-CN"/>
        </w:rPr>
        <w:t xml:space="preserve"> UNCT </w:t>
      </w:r>
      <w:r w:rsidRPr="00D53809">
        <w:rPr>
          <w:rFonts w:eastAsia="SimSun"/>
          <w:lang w:eastAsia="zh-CN"/>
        </w:rPr>
        <w:t>工作人员的小群体讨论中，受益者是最开放的，参与也最积极。</w:t>
      </w:r>
      <w:r w:rsidRPr="00D53809">
        <w:rPr>
          <w:rFonts w:eastAsia="SimSun"/>
          <w:lang w:eastAsia="zh-CN"/>
        </w:rPr>
        <w:t xml:space="preserve"> </w:t>
      </w:r>
    </w:p>
    <w:p w14:paraId="71FA8C50" w14:textId="77777777" w:rsidR="00E24878" w:rsidRPr="00D53809" w:rsidRDefault="00E24878" w:rsidP="00E4181F">
      <w:pPr>
        <w:keepNext/>
        <w:keepLines/>
        <w:tabs>
          <w:tab w:val="left" w:pos="1710"/>
        </w:tabs>
        <w:spacing w:after="120" w:line="240" w:lineRule="auto"/>
        <w:ind w:left="1267" w:right="720"/>
        <w:jc w:val="both"/>
        <w:rPr>
          <w:rFonts w:eastAsia="SimSun"/>
          <w:b/>
        </w:rPr>
      </w:pPr>
      <w:r w:rsidRPr="00D53809">
        <w:rPr>
          <w:rFonts w:eastAsia="SimSun"/>
          <w:b/>
          <w:bCs/>
          <w:lang w:eastAsia="zh-CN"/>
        </w:rPr>
        <w:lastRenderedPageBreak/>
        <w:t xml:space="preserve">NGO </w:t>
      </w:r>
      <w:r w:rsidRPr="00D53809">
        <w:rPr>
          <w:rFonts w:eastAsia="SimSun"/>
          <w:b/>
          <w:bCs/>
          <w:lang w:eastAsia="zh-CN"/>
        </w:rPr>
        <w:t>和民间社会组织</w:t>
      </w:r>
    </w:p>
    <w:p w14:paraId="33E5C470" w14:textId="72CF622F" w:rsidR="00E24878" w:rsidRPr="00D53809" w:rsidRDefault="00E24878" w:rsidP="00E4181F">
      <w:pPr>
        <w:pStyle w:val="ListParagraph"/>
        <w:keepNext/>
        <w:keepLines/>
        <w:numPr>
          <w:ilvl w:val="0"/>
          <w:numId w:val="1"/>
        </w:numPr>
        <w:tabs>
          <w:tab w:val="left" w:pos="1710"/>
        </w:tabs>
        <w:spacing w:after="120" w:line="240" w:lineRule="auto"/>
        <w:ind w:left="1267" w:right="720" w:firstLine="0"/>
        <w:contextualSpacing w:val="0"/>
        <w:jc w:val="both"/>
        <w:rPr>
          <w:rFonts w:eastAsia="SimSun"/>
          <w:lang w:eastAsia="zh-CN"/>
        </w:rPr>
      </w:pPr>
      <w:r w:rsidRPr="00D53809">
        <w:rPr>
          <w:rFonts w:eastAsia="SimSun"/>
          <w:lang w:eastAsia="zh-CN"/>
        </w:rPr>
        <w:t xml:space="preserve">NGO </w:t>
      </w:r>
      <w:r w:rsidRPr="00D53809">
        <w:rPr>
          <w:rFonts w:eastAsia="SimSun"/>
          <w:lang w:eastAsia="zh-CN"/>
        </w:rPr>
        <w:t>和民间社会组织在支持落实国家发展优先事项方面发挥着重要作用。活跃在一些领域内的当地</w:t>
      </w:r>
      <w:r w:rsidRPr="00D53809">
        <w:rPr>
          <w:rFonts w:eastAsia="SimSun"/>
          <w:lang w:eastAsia="zh-CN"/>
        </w:rPr>
        <w:t xml:space="preserve"> NGO </w:t>
      </w:r>
      <w:r w:rsidRPr="00D53809">
        <w:rPr>
          <w:rFonts w:eastAsia="SimSun"/>
          <w:lang w:eastAsia="zh-CN"/>
        </w:rPr>
        <w:t>和民间社会组织向代表团简要介绍了情况。代表团也考察了多个不同地方，希望了解正在进行的合作情况。据了解，</w:t>
      </w:r>
      <w:r w:rsidRPr="00D53809">
        <w:rPr>
          <w:rFonts w:eastAsia="SimSun"/>
          <w:lang w:eastAsia="zh-CN"/>
        </w:rPr>
        <w:t xml:space="preserve">NGO </w:t>
      </w:r>
      <w:r w:rsidRPr="00D53809">
        <w:rPr>
          <w:rFonts w:eastAsia="SimSun"/>
          <w:lang w:eastAsia="zh-CN"/>
        </w:rPr>
        <w:t>和民间社会组织在多个方面与联合国展开了密切合作，包括具体方案、系统加强和宣传倡导等，为创新和扩大社区参与活动提供了一定空间。</w:t>
      </w:r>
    </w:p>
    <w:p w14:paraId="10ADBB68" w14:textId="25F6FF20" w:rsidR="00E24878" w:rsidRPr="00D53809" w:rsidRDefault="00E24878"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当地</w:t>
      </w:r>
      <w:r w:rsidRPr="00D53809">
        <w:rPr>
          <w:rFonts w:eastAsia="SimSun"/>
          <w:lang w:eastAsia="zh-CN"/>
        </w:rPr>
        <w:t xml:space="preserve"> NGO </w:t>
      </w:r>
      <w:r w:rsidRPr="00D53809">
        <w:rPr>
          <w:rFonts w:eastAsia="SimSun"/>
          <w:lang w:eastAsia="zh-CN"/>
        </w:rPr>
        <w:t>和民间社会组织提出的一些挑战包括：在为联合国指明方向、明确谁负责什么以及确定合作机会方面面临的困难；对加强协调和提供集中支持的需求；对项目和加强问责相关资金的获取；以及联合国参与规则和程序的弹性缺乏。虽然代表团在实地考察各联合国主导项目时会见了国际</w:t>
      </w:r>
      <w:r w:rsidRPr="00D53809">
        <w:rPr>
          <w:rFonts w:eastAsia="SimSun"/>
          <w:lang w:eastAsia="zh-CN"/>
        </w:rPr>
        <w:t xml:space="preserve"> NGO </w:t>
      </w:r>
      <w:r w:rsidRPr="00D53809">
        <w:rPr>
          <w:rFonts w:eastAsia="SimSun"/>
          <w:lang w:eastAsia="zh-CN"/>
        </w:rPr>
        <w:t>的代表，但与后者的讨论本来可以更加详尽。</w:t>
      </w:r>
    </w:p>
    <w:p w14:paraId="73FB3987" w14:textId="77777777" w:rsidR="00E24878" w:rsidRPr="00D53809" w:rsidRDefault="00E24878" w:rsidP="00142E39">
      <w:pPr>
        <w:tabs>
          <w:tab w:val="left" w:pos="1710"/>
        </w:tabs>
        <w:spacing w:after="120" w:line="240" w:lineRule="auto"/>
        <w:ind w:left="1260" w:right="720"/>
        <w:jc w:val="both"/>
        <w:rPr>
          <w:rFonts w:eastAsia="SimSun"/>
          <w:b/>
        </w:rPr>
      </w:pPr>
      <w:r w:rsidRPr="00D53809">
        <w:rPr>
          <w:rFonts w:eastAsia="SimSun"/>
          <w:b/>
          <w:bCs/>
          <w:lang w:eastAsia="zh-CN"/>
        </w:rPr>
        <w:t>成员国</w:t>
      </w:r>
    </w:p>
    <w:p w14:paraId="07DAEB74" w14:textId="7D98909E" w:rsidR="00E24878" w:rsidRPr="00D53809" w:rsidRDefault="00E24878"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成员国在支持落实国家发展优先事项方面发挥着重要作用，也是联合国的重要合作伙伴。代表团在一次简报晚餐会和多次双边会议上与成员国进行了会晤。会上，双方展开了非正式讨论，联合国收到了关于援助的积极反馈，但同时也被建议加强与成员国之间的伙伴关系，在当前结构与工作组的基础上更进一步，建立起更具战略性、公开和透明的关系。</w:t>
      </w:r>
      <w:r w:rsidRPr="00D53809">
        <w:rPr>
          <w:rFonts w:eastAsia="SimSun"/>
          <w:lang w:eastAsia="zh-CN"/>
        </w:rPr>
        <w:t xml:space="preserve"> </w:t>
      </w:r>
    </w:p>
    <w:p w14:paraId="74877AE8" w14:textId="77777777" w:rsidR="00E24878" w:rsidRPr="00D53809" w:rsidRDefault="00E24878" w:rsidP="00142E39">
      <w:pPr>
        <w:tabs>
          <w:tab w:val="left" w:pos="1710"/>
        </w:tabs>
        <w:spacing w:after="120" w:line="240" w:lineRule="auto"/>
        <w:ind w:left="1260" w:right="720"/>
        <w:jc w:val="both"/>
        <w:rPr>
          <w:rFonts w:eastAsia="SimSun"/>
          <w:b/>
          <w:lang w:eastAsia="zh-CN"/>
        </w:rPr>
      </w:pPr>
      <w:r w:rsidRPr="00D53809">
        <w:rPr>
          <w:rFonts w:eastAsia="SimSun"/>
          <w:b/>
          <w:bCs/>
          <w:lang w:eastAsia="zh-CN"/>
        </w:rPr>
        <w:t>私营部门和其他发展行动者</w:t>
      </w:r>
    </w:p>
    <w:p w14:paraId="553B06A1" w14:textId="4B654A07" w:rsidR="00E24878" w:rsidRPr="00D53809" w:rsidRDefault="00E24878"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关于联合国与私营部门及世界银行等其他发展行为体之间的伙伴和合作关系，代表团了解到的最新情况非常有限。考虑到它们在筹资、就业和创业以及宣传等许多问题上发挥的重要作用，双方建立起伙伴和合作关系将是有益的。</w:t>
      </w:r>
    </w:p>
    <w:p w14:paraId="0FFBC673" w14:textId="77777777" w:rsidR="002805D6" w:rsidRPr="00D53809" w:rsidRDefault="00432EAC" w:rsidP="00142E39">
      <w:pPr>
        <w:pStyle w:val="ListParagraph"/>
        <w:numPr>
          <w:ilvl w:val="0"/>
          <w:numId w:val="6"/>
        </w:numPr>
        <w:tabs>
          <w:tab w:val="left" w:pos="270"/>
        </w:tabs>
        <w:spacing w:after="120" w:line="240" w:lineRule="auto"/>
        <w:ind w:left="1260" w:right="720" w:hanging="533"/>
        <w:contextualSpacing w:val="0"/>
        <w:rPr>
          <w:rFonts w:eastAsia="SimSun"/>
          <w:b/>
          <w:sz w:val="28"/>
        </w:rPr>
      </w:pPr>
      <w:r w:rsidRPr="00D53809">
        <w:rPr>
          <w:rFonts w:eastAsia="SimSun"/>
          <w:b/>
          <w:bCs/>
          <w:sz w:val="28"/>
          <w:lang w:eastAsia="zh-CN"/>
        </w:rPr>
        <w:t>建议</w:t>
      </w:r>
    </w:p>
    <w:p w14:paraId="623F6A16" w14:textId="4DAFA346" w:rsidR="002805D6" w:rsidRPr="00D53809" w:rsidRDefault="002805D6" w:rsidP="00142E39">
      <w:pPr>
        <w:pStyle w:val="ListParagraph"/>
        <w:numPr>
          <w:ilvl w:val="0"/>
          <w:numId w:val="1"/>
        </w:numPr>
        <w:tabs>
          <w:tab w:val="left" w:pos="1710"/>
        </w:tabs>
        <w:spacing w:after="120" w:line="240" w:lineRule="auto"/>
        <w:ind w:left="1260" w:right="720" w:firstLine="0"/>
        <w:contextualSpacing w:val="0"/>
        <w:jc w:val="both"/>
        <w:rPr>
          <w:rFonts w:eastAsia="SimSun"/>
        </w:rPr>
      </w:pPr>
      <w:r w:rsidRPr="00D53809">
        <w:rPr>
          <w:rFonts w:eastAsia="SimSun"/>
          <w:lang w:eastAsia="zh-CN"/>
        </w:rPr>
        <w:t>基于以上对联合国在乌干达的效力的反思，以及在认识到没有任何</w:t>
      </w:r>
      <w:r w:rsidRPr="00D53809">
        <w:rPr>
          <w:rFonts w:eastAsia="SimSun"/>
          <w:lang w:eastAsia="zh-CN"/>
        </w:rPr>
        <w:t>“</w:t>
      </w:r>
      <w:r w:rsidRPr="00D53809">
        <w:rPr>
          <w:rFonts w:eastAsia="SimSun"/>
          <w:lang w:eastAsia="zh-CN"/>
        </w:rPr>
        <w:t>放之四海而皆准</w:t>
      </w:r>
      <w:r w:rsidRPr="00D53809">
        <w:rPr>
          <w:rFonts w:eastAsia="SimSun"/>
          <w:lang w:eastAsia="zh-CN"/>
        </w:rPr>
        <w:t>”</w:t>
      </w:r>
      <w:r w:rsidRPr="00D53809">
        <w:rPr>
          <w:rFonts w:eastAsia="SimSun"/>
          <w:lang w:eastAsia="zh-CN"/>
        </w:rPr>
        <w:t>的方法之后，代表团提出了若干建议：</w:t>
      </w:r>
      <w:r w:rsidRPr="00D53809">
        <w:rPr>
          <w:rFonts w:eastAsia="SimSun"/>
          <w:lang w:eastAsia="zh-CN"/>
        </w:rPr>
        <w:t xml:space="preserve">(a) </w:t>
      </w:r>
      <w:r w:rsidRPr="00D53809">
        <w:rPr>
          <w:rFonts w:eastAsia="SimSun"/>
          <w:lang w:eastAsia="zh-CN"/>
        </w:rPr>
        <w:t>加强联合国在乌干达的影响；</w:t>
      </w:r>
      <w:r w:rsidRPr="00D53809">
        <w:rPr>
          <w:rFonts w:eastAsia="SimSun"/>
          <w:lang w:eastAsia="zh-CN"/>
        </w:rPr>
        <w:t xml:space="preserve">(b) </w:t>
      </w:r>
      <w:r w:rsidRPr="00D53809">
        <w:rPr>
          <w:rFonts w:eastAsia="SimSun"/>
          <w:lang w:eastAsia="zh-CN"/>
        </w:rPr>
        <w:t>加强执行局的工作；以及</w:t>
      </w:r>
      <w:r w:rsidRPr="00D53809">
        <w:rPr>
          <w:rFonts w:eastAsia="SimSun"/>
          <w:lang w:eastAsia="zh-CN"/>
        </w:rPr>
        <w:t xml:space="preserve"> (c) </w:t>
      </w:r>
      <w:r w:rsidRPr="00D53809">
        <w:rPr>
          <w:rFonts w:eastAsia="SimSun"/>
          <w:lang w:eastAsia="zh-CN"/>
        </w:rPr>
        <w:t>加强将来的执行局实地考察。在与难民安置点内一位年轻母亲的交谈中，代表团了解到这些建议的重要性，这位母亲说：</w:t>
      </w:r>
      <w:r w:rsidRPr="00D53809">
        <w:rPr>
          <w:rFonts w:eastAsia="SimSun"/>
          <w:lang w:eastAsia="zh-CN"/>
        </w:rPr>
        <w:t>“</w:t>
      </w:r>
      <w:r w:rsidRPr="00D53809">
        <w:rPr>
          <w:rFonts w:eastAsia="SimSun"/>
          <w:lang w:eastAsia="zh-CN"/>
        </w:rPr>
        <w:t>我们不关心你们来自联合国的哪个部分，我们只是想看到你们的考察能带来影响，能改善我们的生活。</w:t>
      </w:r>
      <w:r w:rsidRPr="00D53809">
        <w:rPr>
          <w:rFonts w:eastAsia="SimSun"/>
          <w:lang w:eastAsia="zh-CN"/>
        </w:rPr>
        <w:t>”</w:t>
      </w:r>
    </w:p>
    <w:p w14:paraId="51DE92C1" w14:textId="26CB37F3" w:rsidR="00C6155C" w:rsidRPr="00D53809" w:rsidRDefault="0056519F" w:rsidP="00014C54">
      <w:pPr>
        <w:pStyle w:val="Sub-title"/>
        <w:numPr>
          <w:ilvl w:val="0"/>
          <w:numId w:val="18"/>
        </w:numPr>
        <w:ind w:left="1253" w:hanging="547"/>
        <w:rPr>
          <w:rFonts w:eastAsia="SimSun"/>
          <w:lang w:eastAsia="zh-CN"/>
        </w:rPr>
      </w:pPr>
      <w:r w:rsidRPr="00D53809">
        <w:rPr>
          <w:rFonts w:eastAsia="SimSun"/>
          <w:bCs/>
          <w:lang w:eastAsia="zh-CN"/>
        </w:rPr>
        <w:t>加强联合国在乌干达的影响</w:t>
      </w:r>
    </w:p>
    <w:p w14:paraId="6070A675" w14:textId="466D0F4F" w:rsidR="00646C65" w:rsidRPr="00D53809" w:rsidRDefault="0056519F" w:rsidP="00646C65">
      <w:pPr>
        <w:pStyle w:val="ListParagraph"/>
        <w:tabs>
          <w:tab w:val="left" w:pos="1710"/>
        </w:tabs>
        <w:spacing w:after="120" w:line="240" w:lineRule="auto"/>
        <w:ind w:left="1260" w:right="720"/>
        <w:contextualSpacing w:val="0"/>
        <w:jc w:val="both"/>
        <w:rPr>
          <w:rFonts w:eastAsia="SimSun"/>
          <w:b/>
        </w:rPr>
      </w:pPr>
      <w:r w:rsidRPr="00D53809">
        <w:rPr>
          <w:rFonts w:eastAsia="SimSun"/>
          <w:b/>
          <w:bCs/>
          <w:lang w:eastAsia="zh-CN"/>
        </w:rPr>
        <w:t>建议</w:t>
      </w:r>
      <w:r w:rsidRPr="00D53809">
        <w:rPr>
          <w:rFonts w:eastAsia="SimSun"/>
          <w:b/>
          <w:bCs/>
          <w:lang w:eastAsia="zh-CN"/>
        </w:rPr>
        <w:t xml:space="preserve"> 1</w:t>
      </w:r>
    </w:p>
    <w:p w14:paraId="25F143F2" w14:textId="6CD54E51" w:rsidR="0056519F" w:rsidRPr="00D53809" w:rsidRDefault="0056519F" w:rsidP="00646C65">
      <w:pPr>
        <w:pStyle w:val="Para1"/>
        <w:rPr>
          <w:rFonts w:eastAsia="SimSun"/>
        </w:rPr>
      </w:pPr>
      <w:r w:rsidRPr="00D53809">
        <w:rPr>
          <w:rFonts w:eastAsia="SimSun"/>
          <w:lang w:eastAsia="zh-CN"/>
        </w:rPr>
        <w:t>在联合国国家工作队网站上提供能直接跳转到</w:t>
      </w:r>
      <w:r w:rsidRPr="00D53809">
        <w:rPr>
          <w:rFonts w:eastAsia="SimSun"/>
          <w:lang w:eastAsia="zh-CN"/>
        </w:rPr>
        <w:t xml:space="preserve"> UNDAF</w:t>
      </w:r>
      <w:r w:rsidRPr="00D53809">
        <w:rPr>
          <w:rFonts w:eastAsia="SimSun"/>
          <w:lang w:eastAsia="zh-CN"/>
        </w:rPr>
        <w:t>、联合国各机构制定的国家方案文件、维和和政治简报、</w:t>
      </w:r>
      <w:r w:rsidRPr="00D53809">
        <w:rPr>
          <w:rFonts w:eastAsia="SimSun"/>
          <w:lang w:eastAsia="zh-CN"/>
        </w:rPr>
        <w:t xml:space="preserve">2030 </w:t>
      </w:r>
      <w:r w:rsidRPr="00D53809">
        <w:rPr>
          <w:rFonts w:eastAsia="SimSun"/>
          <w:lang w:eastAsia="zh-CN"/>
        </w:rPr>
        <w:t>年议程和</w:t>
      </w:r>
      <w:r w:rsidRPr="00D53809">
        <w:rPr>
          <w:rFonts w:eastAsia="SimSun"/>
          <w:lang w:eastAsia="zh-CN"/>
        </w:rPr>
        <w:t xml:space="preserve"> SDG </w:t>
      </w:r>
      <w:r w:rsidRPr="00D53809">
        <w:rPr>
          <w:rFonts w:eastAsia="SimSun"/>
          <w:lang w:eastAsia="zh-CN"/>
        </w:rPr>
        <w:t>以及乌干达政府国家发展计划的链接，以此提高联合国在乌干达所开展工作的透明度。目前</w:t>
      </w:r>
      <w:r w:rsidRPr="00D53809">
        <w:rPr>
          <w:rFonts w:eastAsia="SimSun"/>
          <w:lang w:eastAsia="zh-CN"/>
        </w:rPr>
        <w:t xml:space="preserve"> UNCT </w:t>
      </w:r>
      <w:r w:rsidRPr="00D53809">
        <w:rPr>
          <w:rFonts w:eastAsia="SimSun"/>
          <w:lang w:eastAsia="zh-CN"/>
        </w:rPr>
        <w:t>网站上仅有</w:t>
      </w:r>
      <w:r w:rsidRPr="00D53809">
        <w:rPr>
          <w:rFonts w:eastAsia="SimSun"/>
          <w:lang w:eastAsia="zh-CN"/>
        </w:rPr>
        <w:t xml:space="preserve"> UNDAF </w:t>
      </w:r>
      <w:r w:rsidRPr="00D53809">
        <w:rPr>
          <w:rFonts w:eastAsia="SimSun"/>
          <w:lang w:eastAsia="zh-CN"/>
        </w:rPr>
        <w:t>链接。</w:t>
      </w:r>
    </w:p>
    <w:p w14:paraId="3EBB43F3" w14:textId="33C873EE" w:rsidR="002A5B51" w:rsidRPr="00D53809" w:rsidRDefault="0056519F" w:rsidP="00142E39">
      <w:pPr>
        <w:pStyle w:val="ListParagraph"/>
        <w:tabs>
          <w:tab w:val="left" w:pos="1710"/>
        </w:tabs>
        <w:spacing w:after="120" w:line="240" w:lineRule="auto"/>
        <w:ind w:left="1260" w:right="720"/>
        <w:contextualSpacing w:val="0"/>
        <w:jc w:val="both"/>
        <w:rPr>
          <w:rFonts w:eastAsia="SimSun"/>
        </w:rPr>
      </w:pPr>
      <w:r w:rsidRPr="00D53809">
        <w:rPr>
          <w:rFonts w:eastAsia="SimSun"/>
          <w:u w:val="single"/>
          <w:lang w:eastAsia="zh-CN"/>
        </w:rPr>
        <w:t>责任方</w:t>
      </w:r>
      <w:r w:rsidRPr="00D53809">
        <w:rPr>
          <w:rFonts w:eastAsia="SimSun"/>
          <w:lang w:eastAsia="zh-CN"/>
        </w:rPr>
        <w:t>：</w:t>
      </w:r>
      <w:r w:rsidRPr="00D53809">
        <w:rPr>
          <w:rFonts w:eastAsia="SimSun"/>
          <w:lang w:eastAsia="zh-CN"/>
        </w:rPr>
        <w:t>UNCT</w:t>
      </w:r>
      <w:r w:rsidRPr="00D53809">
        <w:rPr>
          <w:rFonts w:eastAsia="SimSun"/>
          <w:lang w:eastAsia="zh-CN"/>
        </w:rPr>
        <w:t>。</w:t>
      </w:r>
    </w:p>
    <w:p w14:paraId="1A058EC2" w14:textId="5167E0E3" w:rsidR="00745FE0" w:rsidRPr="00D53809" w:rsidRDefault="007B0E80" w:rsidP="00E4181F">
      <w:pPr>
        <w:keepNext/>
        <w:keepLines/>
        <w:spacing w:before="240"/>
        <w:ind w:left="1276"/>
        <w:rPr>
          <w:rFonts w:eastAsia="SimSun"/>
          <w:b/>
        </w:rPr>
      </w:pPr>
      <w:r w:rsidRPr="00D53809">
        <w:rPr>
          <w:rFonts w:eastAsia="SimSun"/>
          <w:b/>
          <w:bCs/>
          <w:lang w:eastAsia="zh-CN"/>
        </w:rPr>
        <w:lastRenderedPageBreak/>
        <w:t>建议</w:t>
      </w:r>
      <w:r w:rsidRPr="00D53809">
        <w:rPr>
          <w:rFonts w:eastAsia="SimSun"/>
          <w:b/>
          <w:bCs/>
          <w:lang w:eastAsia="zh-CN"/>
        </w:rPr>
        <w:t xml:space="preserve"> 2</w:t>
      </w:r>
    </w:p>
    <w:p w14:paraId="41DB70B0" w14:textId="573ED8CB" w:rsidR="007B0E80" w:rsidRPr="00D53809" w:rsidRDefault="007B0E80" w:rsidP="00E4181F">
      <w:pPr>
        <w:pStyle w:val="ListParagraph"/>
        <w:keepNext/>
        <w:keepLines/>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确保将工作重心放在长期项目可持续性和国家能力发展上（包括利用从现有方案和项目中汲取的经验教训），例如在所有行动中实现</w:t>
      </w:r>
      <w:r w:rsidRPr="00D53809">
        <w:rPr>
          <w:rFonts w:eastAsia="SimSun"/>
          <w:lang w:eastAsia="zh-CN"/>
        </w:rPr>
        <w:t xml:space="preserve"> SDG</w:t>
      </w:r>
      <w:r w:rsidRPr="00D53809">
        <w:rPr>
          <w:rFonts w:eastAsia="SimSun"/>
          <w:lang w:eastAsia="zh-CN"/>
        </w:rPr>
        <w:t>、地方能力发展和地区层面工作主流化；加强人道主义与发展规划之间的联系；改善资金筹措；以及加强农业和促进性别平等在基础设施发展中的主流化。</w:t>
      </w:r>
    </w:p>
    <w:p w14:paraId="1A7ED600" w14:textId="2D3F4EB4" w:rsidR="007B0E80" w:rsidRPr="00D53809" w:rsidRDefault="007B0E80" w:rsidP="00142E39">
      <w:pPr>
        <w:pStyle w:val="ListParagraph"/>
        <w:tabs>
          <w:tab w:val="left" w:pos="1710"/>
        </w:tabs>
        <w:spacing w:after="120" w:line="240" w:lineRule="auto"/>
        <w:ind w:left="1260" w:right="720"/>
        <w:contextualSpacing w:val="0"/>
        <w:jc w:val="both"/>
        <w:rPr>
          <w:rFonts w:eastAsia="SimSun"/>
          <w:lang w:eastAsia="zh-CN"/>
        </w:rPr>
      </w:pPr>
      <w:r w:rsidRPr="00D53809">
        <w:rPr>
          <w:rFonts w:eastAsia="SimSun"/>
          <w:u w:val="single"/>
          <w:lang w:eastAsia="zh-CN"/>
        </w:rPr>
        <w:t>责任方</w:t>
      </w:r>
      <w:r w:rsidRPr="00D53809">
        <w:rPr>
          <w:rFonts w:eastAsia="SimSun"/>
          <w:lang w:eastAsia="zh-CN"/>
        </w:rPr>
        <w:t>：</w:t>
      </w:r>
      <w:r w:rsidRPr="00D53809">
        <w:rPr>
          <w:rFonts w:eastAsia="SimSun"/>
          <w:lang w:eastAsia="zh-CN"/>
        </w:rPr>
        <w:t xml:space="preserve">UNCT </w:t>
      </w:r>
      <w:r w:rsidRPr="00D53809">
        <w:rPr>
          <w:rFonts w:eastAsia="SimSun"/>
          <w:lang w:eastAsia="zh-CN"/>
        </w:rPr>
        <w:t>和联合国各机构。</w:t>
      </w:r>
    </w:p>
    <w:p w14:paraId="5828D902" w14:textId="5B953071" w:rsidR="00745FE0" w:rsidRPr="00D53809" w:rsidRDefault="007B0E80" w:rsidP="00745FE0">
      <w:pPr>
        <w:pStyle w:val="ListParagraph"/>
        <w:tabs>
          <w:tab w:val="left" w:pos="1710"/>
        </w:tabs>
        <w:spacing w:after="120" w:line="240" w:lineRule="auto"/>
        <w:ind w:left="1260" w:right="720"/>
        <w:contextualSpacing w:val="0"/>
        <w:jc w:val="both"/>
        <w:rPr>
          <w:rFonts w:eastAsia="SimSun"/>
          <w:b/>
        </w:rPr>
      </w:pPr>
      <w:r w:rsidRPr="00D53809">
        <w:rPr>
          <w:rFonts w:eastAsia="SimSun"/>
          <w:b/>
          <w:bCs/>
          <w:lang w:eastAsia="zh-CN"/>
        </w:rPr>
        <w:t>建议</w:t>
      </w:r>
      <w:r w:rsidRPr="00D53809">
        <w:rPr>
          <w:rFonts w:eastAsia="SimSun"/>
          <w:b/>
          <w:bCs/>
          <w:lang w:eastAsia="zh-CN"/>
        </w:rPr>
        <w:t xml:space="preserve"> 3</w:t>
      </w:r>
    </w:p>
    <w:p w14:paraId="0EE46B1C" w14:textId="4348BA88" w:rsidR="007B0E80" w:rsidRPr="00D53809" w:rsidRDefault="007B0E80"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 xml:space="preserve">UNCT </w:t>
      </w:r>
      <w:r w:rsidRPr="00D53809">
        <w:rPr>
          <w:rFonts w:eastAsia="SimSun"/>
          <w:lang w:eastAsia="zh-CN"/>
        </w:rPr>
        <w:t>应加强和扩大各个层级的伙伴和合作关系，充分利用比较优势和减少重复工作；在</w:t>
      </w:r>
      <w:r w:rsidRPr="00D53809">
        <w:rPr>
          <w:rFonts w:eastAsia="SimSun"/>
          <w:lang w:eastAsia="zh-CN"/>
        </w:rPr>
        <w:t xml:space="preserve"> UNDAF </w:t>
      </w:r>
      <w:r w:rsidRPr="00D53809">
        <w:rPr>
          <w:rFonts w:eastAsia="SimSun"/>
          <w:lang w:eastAsia="zh-CN"/>
        </w:rPr>
        <w:t>中期审查中制定一项全面的参与战略并在</w:t>
      </w:r>
      <w:r w:rsidRPr="00D53809">
        <w:rPr>
          <w:rFonts w:eastAsia="SimSun"/>
          <w:lang w:eastAsia="zh-CN"/>
        </w:rPr>
        <w:t xml:space="preserve"> UNCT </w:t>
      </w:r>
      <w:r w:rsidRPr="00D53809">
        <w:rPr>
          <w:rFonts w:eastAsia="SimSun"/>
          <w:lang w:eastAsia="zh-CN"/>
        </w:rPr>
        <w:t>网站上提供该战略，以帮助提高影响力和透明度。</w:t>
      </w:r>
    </w:p>
    <w:p w14:paraId="6BEDD1FC" w14:textId="77777777" w:rsidR="007B0E80" w:rsidRPr="00D53809" w:rsidRDefault="007B0E80" w:rsidP="00142E39">
      <w:pPr>
        <w:pStyle w:val="ListParagraph"/>
        <w:tabs>
          <w:tab w:val="left" w:pos="1710"/>
        </w:tabs>
        <w:spacing w:after="120" w:line="240" w:lineRule="auto"/>
        <w:ind w:left="1260" w:right="720"/>
        <w:contextualSpacing w:val="0"/>
        <w:jc w:val="both"/>
        <w:rPr>
          <w:rFonts w:eastAsia="SimSun"/>
          <w:lang w:eastAsia="zh-CN"/>
        </w:rPr>
      </w:pPr>
      <w:r w:rsidRPr="00D53809">
        <w:rPr>
          <w:rFonts w:eastAsia="SimSun"/>
          <w:u w:val="single"/>
          <w:lang w:eastAsia="zh-CN"/>
        </w:rPr>
        <w:t>责任方</w:t>
      </w:r>
      <w:r w:rsidRPr="00D53809">
        <w:rPr>
          <w:rFonts w:eastAsia="SimSun"/>
          <w:lang w:eastAsia="zh-CN"/>
        </w:rPr>
        <w:t>：</w:t>
      </w:r>
      <w:r w:rsidRPr="00D53809">
        <w:rPr>
          <w:rFonts w:eastAsia="SimSun"/>
          <w:lang w:eastAsia="zh-CN"/>
        </w:rPr>
        <w:t>UNCT</w:t>
      </w:r>
      <w:r w:rsidRPr="00D53809">
        <w:rPr>
          <w:rFonts w:eastAsia="SimSun"/>
          <w:lang w:eastAsia="zh-CN"/>
        </w:rPr>
        <w:t>。</w:t>
      </w:r>
    </w:p>
    <w:p w14:paraId="4268CE8C" w14:textId="20765861" w:rsidR="00745FE0" w:rsidRPr="00D53809" w:rsidRDefault="007B0E80" w:rsidP="00745FE0">
      <w:pPr>
        <w:pStyle w:val="ListParagraph"/>
        <w:tabs>
          <w:tab w:val="left" w:pos="1710"/>
        </w:tabs>
        <w:spacing w:after="120" w:line="240" w:lineRule="auto"/>
        <w:ind w:left="1260" w:right="720"/>
        <w:contextualSpacing w:val="0"/>
        <w:jc w:val="both"/>
        <w:rPr>
          <w:rFonts w:eastAsia="SimSun"/>
          <w:b/>
          <w:lang w:eastAsia="zh-CN"/>
        </w:rPr>
      </w:pPr>
      <w:r w:rsidRPr="00D53809">
        <w:rPr>
          <w:rFonts w:eastAsia="SimSun"/>
          <w:b/>
          <w:bCs/>
          <w:lang w:eastAsia="zh-CN"/>
        </w:rPr>
        <w:t>建议</w:t>
      </w:r>
      <w:r w:rsidRPr="00D53809">
        <w:rPr>
          <w:rFonts w:eastAsia="SimSun"/>
          <w:b/>
          <w:bCs/>
          <w:lang w:eastAsia="zh-CN"/>
        </w:rPr>
        <w:t xml:space="preserve"> 4</w:t>
      </w:r>
    </w:p>
    <w:p w14:paraId="1D9D8EF5" w14:textId="5FE07EAE" w:rsidR="007B0E80" w:rsidRPr="00D53809" w:rsidRDefault="007B0E80"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加强联合国工作在地区层面的影响，包括编制区域战略文件、制定伙伴关系战略以及</w:t>
      </w:r>
      <w:r w:rsidRPr="00D53809">
        <w:rPr>
          <w:rFonts w:eastAsia="SimSun"/>
          <w:lang w:eastAsia="zh-CN"/>
        </w:rPr>
        <w:t xml:space="preserve"> UNCT </w:t>
      </w:r>
      <w:r w:rsidRPr="00D53809">
        <w:rPr>
          <w:rFonts w:eastAsia="SimSun"/>
          <w:lang w:eastAsia="zh-CN"/>
        </w:rPr>
        <w:t>定期考察（一些地方合作伙伴反馈称</w:t>
      </w:r>
      <w:r w:rsidRPr="00D53809">
        <w:rPr>
          <w:rFonts w:eastAsia="SimSun"/>
          <w:lang w:eastAsia="zh-CN"/>
        </w:rPr>
        <w:t xml:space="preserve"> UNCT </w:t>
      </w:r>
      <w:r w:rsidRPr="00D53809">
        <w:rPr>
          <w:rFonts w:eastAsia="SimSun"/>
          <w:lang w:eastAsia="zh-CN"/>
        </w:rPr>
        <w:t>对地区的考察力度不够）。</w:t>
      </w:r>
      <w:r w:rsidRPr="00D53809">
        <w:rPr>
          <w:rFonts w:eastAsia="SimSun"/>
          <w:lang w:eastAsia="zh-CN"/>
        </w:rPr>
        <w:t xml:space="preserve"> </w:t>
      </w:r>
    </w:p>
    <w:p w14:paraId="408221C0" w14:textId="77777777" w:rsidR="007B0E80" w:rsidRPr="00D53809" w:rsidRDefault="007B0E80" w:rsidP="00142E39">
      <w:pPr>
        <w:pStyle w:val="ListParagraph"/>
        <w:tabs>
          <w:tab w:val="left" w:pos="1710"/>
        </w:tabs>
        <w:spacing w:after="120" w:line="240" w:lineRule="auto"/>
        <w:ind w:left="1260" w:right="720"/>
        <w:contextualSpacing w:val="0"/>
        <w:jc w:val="both"/>
        <w:rPr>
          <w:rFonts w:eastAsia="SimSun"/>
          <w:lang w:eastAsia="zh-CN"/>
        </w:rPr>
      </w:pPr>
      <w:r w:rsidRPr="00D53809">
        <w:rPr>
          <w:rFonts w:eastAsia="SimSun"/>
          <w:u w:val="single"/>
          <w:lang w:eastAsia="zh-CN"/>
        </w:rPr>
        <w:t>责任方</w:t>
      </w:r>
      <w:r w:rsidRPr="00D53809">
        <w:rPr>
          <w:rFonts w:eastAsia="SimSun"/>
          <w:lang w:eastAsia="zh-CN"/>
        </w:rPr>
        <w:t>：</w:t>
      </w:r>
      <w:r w:rsidRPr="00D53809">
        <w:rPr>
          <w:rFonts w:eastAsia="SimSun"/>
          <w:lang w:eastAsia="zh-CN"/>
        </w:rPr>
        <w:t>UNCT</w:t>
      </w:r>
      <w:r w:rsidRPr="00D53809">
        <w:rPr>
          <w:rFonts w:eastAsia="SimSun"/>
          <w:lang w:eastAsia="zh-CN"/>
        </w:rPr>
        <w:t>。</w:t>
      </w:r>
    </w:p>
    <w:p w14:paraId="32FCA632" w14:textId="05AE2F65" w:rsidR="003D143B" w:rsidRPr="00D53809" w:rsidRDefault="007B0E80" w:rsidP="003D143B">
      <w:pPr>
        <w:pStyle w:val="ListParagraph"/>
        <w:tabs>
          <w:tab w:val="left" w:pos="1710"/>
        </w:tabs>
        <w:spacing w:after="120" w:line="240" w:lineRule="auto"/>
        <w:ind w:left="1260" w:right="720"/>
        <w:contextualSpacing w:val="0"/>
        <w:jc w:val="both"/>
        <w:rPr>
          <w:rFonts w:eastAsia="SimSun"/>
          <w:b/>
          <w:lang w:eastAsia="zh-CN"/>
        </w:rPr>
      </w:pPr>
      <w:r w:rsidRPr="00D53809">
        <w:rPr>
          <w:rFonts w:eastAsia="SimSun"/>
          <w:b/>
          <w:bCs/>
          <w:lang w:eastAsia="zh-CN"/>
        </w:rPr>
        <w:t>建议</w:t>
      </w:r>
      <w:r w:rsidRPr="00D53809">
        <w:rPr>
          <w:rFonts w:eastAsia="SimSun"/>
          <w:b/>
          <w:bCs/>
          <w:lang w:eastAsia="zh-CN"/>
        </w:rPr>
        <w:t xml:space="preserve"> 5</w:t>
      </w:r>
    </w:p>
    <w:p w14:paraId="5B5586EF" w14:textId="57BEF57E" w:rsidR="007B0E80" w:rsidRPr="00D53809" w:rsidRDefault="007B0E80"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在</w:t>
      </w:r>
      <w:r w:rsidRPr="00D53809">
        <w:rPr>
          <w:rFonts w:eastAsia="SimSun"/>
          <w:lang w:eastAsia="zh-CN"/>
        </w:rPr>
        <w:t xml:space="preserve"> UNDAF </w:t>
      </w:r>
      <w:r w:rsidRPr="00D53809">
        <w:rPr>
          <w:rFonts w:eastAsia="SimSun"/>
          <w:lang w:eastAsia="zh-CN"/>
        </w:rPr>
        <w:t>中期审查和联合国各机构自己的工作中，落实从这次考察中汲取的经验教训，反思联合国发展系统改革、联合国机构新战略计划和共同章程的结果。以中期审查为契机，从不同的主题出发，评估联合国在此次所考察关键跨领域问题（例如终结</w:t>
      </w:r>
      <w:r w:rsidRPr="00D53809">
        <w:rPr>
          <w:rFonts w:eastAsia="SimSun"/>
          <w:lang w:eastAsia="zh-CN"/>
        </w:rPr>
        <w:t xml:space="preserve"> FGM</w:t>
      </w:r>
      <w:r w:rsidRPr="00D53809">
        <w:rPr>
          <w:rFonts w:eastAsia="SimSun"/>
          <w:lang w:eastAsia="zh-CN"/>
        </w:rPr>
        <w:t>）上对国家权威机构的支持效果。</w:t>
      </w:r>
    </w:p>
    <w:p w14:paraId="7B2663E6" w14:textId="5F071FFA" w:rsidR="007B0E80" w:rsidRPr="00D53809" w:rsidRDefault="007B0E80" w:rsidP="00142E39">
      <w:pPr>
        <w:pStyle w:val="ListParagraph"/>
        <w:tabs>
          <w:tab w:val="left" w:pos="1710"/>
        </w:tabs>
        <w:spacing w:after="120" w:line="240" w:lineRule="auto"/>
        <w:ind w:left="1260" w:right="720"/>
        <w:contextualSpacing w:val="0"/>
        <w:jc w:val="both"/>
        <w:rPr>
          <w:rFonts w:eastAsia="SimSun"/>
          <w:lang w:eastAsia="zh-CN"/>
        </w:rPr>
      </w:pPr>
      <w:r w:rsidRPr="00D53809">
        <w:rPr>
          <w:rFonts w:eastAsia="SimSun"/>
          <w:u w:val="single"/>
          <w:lang w:eastAsia="zh-CN"/>
        </w:rPr>
        <w:t>责任方</w:t>
      </w:r>
      <w:r w:rsidRPr="00D53809">
        <w:rPr>
          <w:rFonts w:eastAsia="SimSun"/>
          <w:lang w:eastAsia="zh-CN"/>
        </w:rPr>
        <w:t>：</w:t>
      </w:r>
      <w:r w:rsidRPr="00D53809">
        <w:rPr>
          <w:rFonts w:eastAsia="SimSun"/>
          <w:lang w:eastAsia="zh-CN"/>
        </w:rPr>
        <w:t xml:space="preserve">UNCT </w:t>
      </w:r>
      <w:r w:rsidRPr="00D53809">
        <w:rPr>
          <w:rFonts w:eastAsia="SimSun"/>
          <w:lang w:eastAsia="zh-CN"/>
        </w:rPr>
        <w:t>和联合国各机构。</w:t>
      </w:r>
      <w:r w:rsidRPr="00D53809">
        <w:rPr>
          <w:rFonts w:eastAsia="SimSun"/>
          <w:lang w:eastAsia="zh-CN"/>
        </w:rPr>
        <w:t xml:space="preserve"> </w:t>
      </w:r>
    </w:p>
    <w:p w14:paraId="1C2AC787" w14:textId="6572989A" w:rsidR="003D143B" w:rsidRPr="00D53809" w:rsidRDefault="007B0E80" w:rsidP="003D143B">
      <w:pPr>
        <w:pStyle w:val="ListParagraph"/>
        <w:tabs>
          <w:tab w:val="left" w:pos="1710"/>
        </w:tabs>
        <w:spacing w:after="120" w:line="240" w:lineRule="auto"/>
        <w:ind w:left="1260" w:right="720"/>
        <w:contextualSpacing w:val="0"/>
        <w:jc w:val="both"/>
        <w:rPr>
          <w:rFonts w:eastAsia="SimSun"/>
          <w:b/>
        </w:rPr>
      </w:pPr>
      <w:r w:rsidRPr="00D53809">
        <w:rPr>
          <w:rFonts w:eastAsia="SimSun"/>
          <w:b/>
          <w:bCs/>
          <w:lang w:eastAsia="zh-CN"/>
        </w:rPr>
        <w:t>建议</w:t>
      </w:r>
      <w:r w:rsidRPr="00D53809">
        <w:rPr>
          <w:rFonts w:eastAsia="SimSun"/>
          <w:b/>
          <w:bCs/>
          <w:lang w:eastAsia="zh-CN"/>
        </w:rPr>
        <w:t xml:space="preserve"> 6</w:t>
      </w:r>
    </w:p>
    <w:p w14:paraId="0AD37009" w14:textId="3F402DD3" w:rsidR="007B0E80" w:rsidRPr="00D53809" w:rsidRDefault="007B0E80"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 xml:space="preserve">UNCT </w:t>
      </w:r>
      <w:r w:rsidRPr="00D53809">
        <w:rPr>
          <w:rFonts w:eastAsia="SimSun"/>
          <w:lang w:eastAsia="zh-CN"/>
        </w:rPr>
        <w:t>应考虑乌干达政府提出的关于联合国多项活动集中办公和联合国恩德培区域服务中心的问题，并提供最新情况。</w:t>
      </w:r>
      <w:r w:rsidRPr="00D53809">
        <w:rPr>
          <w:rFonts w:eastAsia="SimSun"/>
          <w:lang w:eastAsia="zh-CN"/>
        </w:rPr>
        <w:t xml:space="preserve"> </w:t>
      </w:r>
    </w:p>
    <w:p w14:paraId="6C7DB7F3" w14:textId="77777777" w:rsidR="007B0E80" w:rsidRPr="00D53809" w:rsidRDefault="007B0E80" w:rsidP="00142E39">
      <w:pPr>
        <w:pStyle w:val="ListParagraph"/>
        <w:tabs>
          <w:tab w:val="left" w:pos="1710"/>
        </w:tabs>
        <w:spacing w:after="120" w:line="240" w:lineRule="auto"/>
        <w:ind w:left="1260" w:right="720"/>
        <w:contextualSpacing w:val="0"/>
        <w:jc w:val="both"/>
        <w:rPr>
          <w:rFonts w:eastAsia="SimSun"/>
        </w:rPr>
      </w:pPr>
      <w:r w:rsidRPr="00D53809">
        <w:rPr>
          <w:rFonts w:eastAsia="SimSun"/>
          <w:u w:val="single"/>
          <w:lang w:eastAsia="zh-CN"/>
        </w:rPr>
        <w:t>责任方</w:t>
      </w:r>
      <w:r w:rsidRPr="00D53809">
        <w:rPr>
          <w:rFonts w:eastAsia="SimSun"/>
          <w:lang w:eastAsia="zh-CN"/>
        </w:rPr>
        <w:t>：</w:t>
      </w:r>
      <w:r w:rsidRPr="00D53809">
        <w:rPr>
          <w:rFonts w:eastAsia="SimSun"/>
          <w:lang w:eastAsia="zh-CN"/>
        </w:rPr>
        <w:t>UNCT</w:t>
      </w:r>
      <w:r w:rsidRPr="00D53809">
        <w:rPr>
          <w:rFonts w:eastAsia="SimSun"/>
          <w:lang w:eastAsia="zh-CN"/>
        </w:rPr>
        <w:t>。</w:t>
      </w:r>
    </w:p>
    <w:p w14:paraId="2E06C556" w14:textId="77777777" w:rsidR="007B0E80" w:rsidRPr="00D53809" w:rsidRDefault="007B0E80" w:rsidP="00014C54">
      <w:pPr>
        <w:pStyle w:val="Sub-title"/>
        <w:rPr>
          <w:rFonts w:eastAsia="SimSun"/>
        </w:rPr>
      </w:pPr>
      <w:r w:rsidRPr="00D53809">
        <w:rPr>
          <w:rFonts w:eastAsia="SimSun"/>
          <w:bCs/>
          <w:lang w:eastAsia="zh-CN"/>
        </w:rPr>
        <w:t>加强执行局的工作</w:t>
      </w:r>
    </w:p>
    <w:p w14:paraId="01875D14" w14:textId="3160E9AE" w:rsidR="003D143B" w:rsidRPr="00D53809" w:rsidRDefault="007B0E80" w:rsidP="003D143B">
      <w:pPr>
        <w:pStyle w:val="ListParagraph"/>
        <w:tabs>
          <w:tab w:val="left" w:pos="1710"/>
        </w:tabs>
        <w:spacing w:after="120" w:line="240" w:lineRule="auto"/>
        <w:ind w:left="1260" w:right="720"/>
        <w:contextualSpacing w:val="0"/>
        <w:jc w:val="both"/>
        <w:rPr>
          <w:rFonts w:eastAsia="SimSun"/>
          <w:b/>
        </w:rPr>
      </w:pPr>
      <w:r w:rsidRPr="00D53809">
        <w:rPr>
          <w:rFonts w:eastAsia="SimSun"/>
          <w:b/>
          <w:bCs/>
          <w:lang w:eastAsia="zh-CN"/>
        </w:rPr>
        <w:t>建议</w:t>
      </w:r>
      <w:r w:rsidRPr="00D53809">
        <w:rPr>
          <w:rFonts w:eastAsia="SimSun"/>
          <w:b/>
          <w:bCs/>
          <w:lang w:eastAsia="zh-CN"/>
        </w:rPr>
        <w:t xml:space="preserve"> 7</w:t>
      </w:r>
    </w:p>
    <w:p w14:paraId="54CD48FC" w14:textId="0040C292" w:rsidR="007B0E80" w:rsidRPr="00D53809" w:rsidRDefault="007B0E80"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加强执行局对国家层面工作的了解，包括通过执行局会议和非正式会议上动态性和互动性更高的情况通报；重点关注人道主义</w:t>
      </w:r>
      <w:r w:rsidRPr="00D53809">
        <w:rPr>
          <w:rFonts w:eastAsia="SimSun"/>
          <w:lang w:eastAsia="zh-CN"/>
        </w:rPr>
        <w:t>/</w:t>
      </w:r>
      <w:r w:rsidRPr="00D53809">
        <w:rPr>
          <w:rFonts w:eastAsia="SimSun"/>
          <w:lang w:eastAsia="zh-CN"/>
        </w:rPr>
        <w:t>发展行动和性别不平等等关键跨领域问题；以此为契机加强跨联合国各机构的工作；在适当情况下与驻地协调员、</w:t>
      </w:r>
      <w:r w:rsidRPr="00D53809">
        <w:rPr>
          <w:rFonts w:eastAsia="SimSun"/>
          <w:lang w:eastAsia="zh-CN"/>
        </w:rPr>
        <w:t>UNCT</w:t>
      </w:r>
      <w:r w:rsidRPr="00D53809">
        <w:rPr>
          <w:rFonts w:eastAsia="SimSun"/>
          <w:lang w:eastAsia="zh-CN"/>
        </w:rPr>
        <w:t>、机构驻国家负责人、地方合作伙伴和政治领导人接洽；以及适时将</w:t>
      </w:r>
      <w:r w:rsidRPr="00D53809">
        <w:rPr>
          <w:rFonts w:eastAsia="SimSun"/>
          <w:lang w:eastAsia="zh-CN"/>
        </w:rPr>
        <w:t xml:space="preserve"> UNDAF </w:t>
      </w:r>
      <w:r w:rsidRPr="00D53809">
        <w:rPr>
          <w:rFonts w:eastAsia="SimSun"/>
          <w:lang w:eastAsia="zh-CN"/>
        </w:rPr>
        <w:t>和各机构的国家方案文件提交给执行局审批。</w:t>
      </w:r>
    </w:p>
    <w:p w14:paraId="6275D618" w14:textId="3D66CC2B" w:rsidR="007B0E80" w:rsidRPr="00D53809" w:rsidRDefault="007B0E80" w:rsidP="00142E39">
      <w:pPr>
        <w:pStyle w:val="ListParagraph"/>
        <w:tabs>
          <w:tab w:val="left" w:pos="1710"/>
        </w:tabs>
        <w:spacing w:after="120" w:line="240" w:lineRule="auto"/>
        <w:ind w:left="1260" w:right="720"/>
        <w:contextualSpacing w:val="0"/>
        <w:jc w:val="both"/>
        <w:rPr>
          <w:rFonts w:eastAsia="SimSun"/>
          <w:lang w:eastAsia="zh-CN"/>
        </w:rPr>
      </w:pPr>
      <w:r w:rsidRPr="00D53809">
        <w:rPr>
          <w:rFonts w:eastAsia="SimSun"/>
          <w:u w:val="single"/>
          <w:lang w:eastAsia="zh-CN"/>
        </w:rPr>
        <w:t>责任方</w:t>
      </w:r>
      <w:r w:rsidRPr="00D53809">
        <w:rPr>
          <w:rFonts w:eastAsia="SimSun"/>
          <w:lang w:eastAsia="zh-CN"/>
        </w:rPr>
        <w:t>：执行局秘书处应在</w:t>
      </w:r>
      <w:r w:rsidRPr="00D53809">
        <w:rPr>
          <w:rFonts w:eastAsia="SimSun"/>
          <w:lang w:eastAsia="zh-CN"/>
        </w:rPr>
        <w:t xml:space="preserve"> 2018 </w:t>
      </w:r>
      <w:r w:rsidRPr="00D53809">
        <w:rPr>
          <w:rFonts w:eastAsia="SimSun"/>
          <w:lang w:eastAsia="zh-CN"/>
        </w:rPr>
        <w:t>年联席会议关于执行局工作方法的后续会议上提出具体建议。</w:t>
      </w:r>
      <w:r w:rsidRPr="00D53809">
        <w:rPr>
          <w:rFonts w:eastAsia="SimSun"/>
          <w:lang w:eastAsia="zh-CN"/>
        </w:rPr>
        <w:t xml:space="preserve"> </w:t>
      </w:r>
    </w:p>
    <w:p w14:paraId="5DA33BCC" w14:textId="77777777" w:rsidR="007B0E80" w:rsidRPr="00D53809" w:rsidRDefault="007B0E80" w:rsidP="00014C54">
      <w:pPr>
        <w:pStyle w:val="Sub-title"/>
        <w:rPr>
          <w:rFonts w:eastAsia="SimSun"/>
          <w:lang w:eastAsia="zh-CN"/>
        </w:rPr>
      </w:pPr>
      <w:r w:rsidRPr="00D53809">
        <w:rPr>
          <w:rFonts w:eastAsia="SimSun"/>
          <w:bCs/>
          <w:lang w:eastAsia="zh-CN"/>
        </w:rPr>
        <w:t>加强将来的执行局实地考察</w:t>
      </w:r>
    </w:p>
    <w:p w14:paraId="3840DD84" w14:textId="0DF31876" w:rsidR="00DA7F49" w:rsidRPr="00D53809" w:rsidRDefault="007B0E80" w:rsidP="00DA7F49">
      <w:pPr>
        <w:pStyle w:val="ListParagraph"/>
        <w:tabs>
          <w:tab w:val="left" w:pos="1710"/>
        </w:tabs>
        <w:spacing w:after="120" w:line="240" w:lineRule="auto"/>
        <w:ind w:left="1260" w:right="720"/>
        <w:contextualSpacing w:val="0"/>
        <w:jc w:val="both"/>
        <w:rPr>
          <w:rFonts w:eastAsia="SimSun"/>
          <w:b/>
        </w:rPr>
      </w:pPr>
      <w:r w:rsidRPr="00D53809">
        <w:rPr>
          <w:rFonts w:eastAsia="SimSun"/>
          <w:b/>
          <w:bCs/>
          <w:lang w:eastAsia="zh-CN"/>
        </w:rPr>
        <w:t>建议</w:t>
      </w:r>
      <w:r w:rsidRPr="00D53809">
        <w:rPr>
          <w:rFonts w:eastAsia="SimSun"/>
          <w:b/>
          <w:bCs/>
          <w:lang w:eastAsia="zh-CN"/>
        </w:rPr>
        <w:t xml:space="preserve"> 8</w:t>
      </w:r>
    </w:p>
    <w:p w14:paraId="5A39DC39" w14:textId="4E03F0C2" w:rsidR="007B0E80" w:rsidRPr="00D53809" w:rsidRDefault="007B0E80"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lastRenderedPageBreak/>
        <w:t>尽量减少代表团在前往偏远社区或人口密集地区时对环境、基础设施和</w:t>
      </w:r>
      <w:r w:rsidRPr="00D53809">
        <w:rPr>
          <w:rFonts w:eastAsia="SimSun"/>
          <w:lang w:eastAsia="zh-CN"/>
        </w:rPr>
        <w:t>/</w:t>
      </w:r>
      <w:r w:rsidRPr="00D53809">
        <w:rPr>
          <w:rFonts w:eastAsia="SimSun"/>
          <w:lang w:eastAsia="zh-CN"/>
        </w:rPr>
        <w:t>或公共安全的潜在不利影响。</w:t>
      </w:r>
      <w:r w:rsidRPr="00D53809">
        <w:rPr>
          <w:rFonts w:eastAsia="SimSun"/>
          <w:lang w:eastAsia="zh-CN"/>
        </w:rPr>
        <w:t xml:space="preserve"> </w:t>
      </w:r>
    </w:p>
    <w:p w14:paraId="78C24BBF" w14:textId="3B249C18" w:rsidR="007B0E80" w:rsidRPr="00D53809" w:rsidRDefault="007B0E80" w:rsidP="00142E39">
      <w:pPr>
        <w:pStyle w:val="ListParagraph"/>
        <w:tabs>
          <w:tab w:val="left" w:pos="1710"/>
        </w:tabs>
        <w:spacing w:after="120" w:line="240" w:lineRule="auto"/>
        <w:ind w:left="1260" w:right="720"/>
        <w:contextualSpacing w:val="0"/>
        <w:jc w:val="both"/>
        <w:rPr>
          <w:rFonts w:eastAsia="SimSun"/>
          <w:lang w:eastAsia="zh-CN"/>
        </w:rPr>
      </w:pPr>
      <w:r w:rsidRPr="00D53809">
        <w:rPr>
          <w:rFonts w:eastAsia="SimSun"/>
          <w:u w:val="single"/>
          <w:lang w:eastAsia="zh-CN"/>
        </w:rPr>
        <w:t>责任方</w:t>
      </w:r>
      <w:r w:rsidRPr="00D53809">
        <w:rPr>
          <w:rFonts w:eastAsia="SimSun"/>
          <w:lang w:eastAsia="zh-CN"/>
        </w:rPr>
        <w:t>：执行局秘书处应与相关</w:t>
      </w:r>
      <w:r w:rsidRPr="00D53809">
        <w:rPr>
          <w:rFonts w:eastAsia="SimSun"/>
          <w:lang w:eastAsia="zh-CN"/>
        </w:rPr>
        <w:t xml:space="preserve"> UNCT </w:t>
      </w:r>
      <w:r w:rsidRPr="00D53809">
        <w:rPr>
          <w:rFonts w:eastAsia="SimSun"/>
          <w:lang w:eastAsia="zh-CN"/>
        </w:rPr>
        <w:t>合作，在设计和实施考察方案时将这些建议纳入特定标准。</w:t>
      </w:r>
    </w:p>
    <w:p w14:paraId="43D4CC83" w14:textId="6DB0B62F" w:rsidR="00DA7F49" w:rsidRPr="00D53809" w:rsidRDefault="007B0E80" w:rsidP="00DA7F49">
      <w:pPr>
        <w:pStyle w:val="ListParagraph"/>
        <w:tabs>
          <w:tab w:val="left" w:pos="1710"/>
        </w:tabs>
        <w:spacing w:after="120" w:line="240" w:lineRule="auto"/>
        <w:ind w:left="1260" w:right="720"/>
        <w:contextualSpacing w:val="0"/>
        <w:jc w:val="both"/>
        <w:rPr>
          <w:rFonts w:eastAsia="SimSun"/>
          <w:b/>
        </w:rPr>
      </w:pPr>
      <w:r w:rsidRPr="00D53809">
        <w:rPr>
          <w:rFonts w:eastAsia="SimSun"/>
          <w:b/>
          <w:bCs/>
          <w:lang w:eastAsia="zh-CN"/>
        </w:rPr>
        <w:t>建议</w:t>
      </w:r>
      <w:r w:rsidRPr="00D53809">
        <w:rPr>
          <w:rFonts w:eastAsia="SimSun"/>
          <w:b/>
          <w:bCs/>
          <w:lang w:eastAsia="zh-CN"/>
        </w:rPr>
        <w:t xml:space="preserve"> 9</w:t>
      </w:r>
    </w:p>
    <w:p w14:paraId="50E0E4CF" w14:textId="21F68209" w:rsidR="007B0E80" w:rsidRPr="00D53809" w:rsidRDefault="007B0E80"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制定更明确的战略目标，同时加深与</w:t>
      </w:r>
      <w:r w:rsidRPr="00D53809">
        <w:rPr>
          <w:rFonts w:eastAsia="SimSun"/>
          <w:lang w:eastAsia="zh-CN"/>
        </w:rPr>
        <w:t xml:space="preserve"> UNCT</w:t>
      </w:r>
      <w:r w:rsidRPr="00D53809">
        <w:rPr>
          <w:rFonts w:eastAsia="SimSun"/>
          <w:lang w:eastAsia="zh-CN"/>
        </w:rPr>
        <w:t>、驻地协调员和所有相关合作伙伴（包括受益者以及政治、维和及私营部门合作伙伴）之间的对话，以此确保实地考察的效力和影响力。</w:t>
      </w:r>
      <w:r w:rsidRPr="00D53809">
        <w:rPr>
          <w:rFonts w:eastAsia="SimSun"/>
          <w:lang w:eastAsia="zh-CN"/>
        </w:rPr>
        <w:t xml:space="preserve"> </w:t>
      </w:r>
    </w:p>
    <w:p w14:paraId="08E765B2" w14:textId="10346F9B" w:rsidR="00FE3D66" w:rsidRPr="00D53809" w:rsidRDefault="00FE3D66" w:rsidP="005100D7">
      <w:pPr>
        <w:pStyle w:val="ListParagraph"/>
        <w:tabs>
          <w:tab w:val="left" w:pos="1710"/>
        </w:tabs>
        <w:spacing w:after="120" w:line="240" w:lineRule="auto"/>
        <w:ind w:left="1260" w:right="720"/>
        <w:contextualSpacing w:val="0"/>
        <w:jc w:val="both"/>
        <w:rPr>
          <w:rFonts w:eastAsia="SimSun"/>
          <w:lang w:eastAsia="zh-CN"/>
        </w:rPr>
      </w:pPr>
      <w:r w:rsidRPr="00D53809">
        <w:rPr>
          <w:rFonts w:eastAsia="SimSun"/>
          <w:lang w:eastAsia="zh-CN"/>
        </w:rPr>
        <w:t>责任方：执行局秘书处应与</w:t>
      </w:r>
      <w:r w:rsidRPr="00D53809">
        <w:rPr>
          <w:rFonts w:eastAsia="SimSun"/>
          <w:lang w:eastAsia="zh-CN"/>
        </w:rPr>
        <w:t xml:space="preserve"> UNCT </w:t>
      </w:r>
      <w:r w:rsidRPr="00D53809">
        <w:rPr>
          <w:rFonts w:eastAsia="SimSun"/>
          <w:lang w:eastAsia="zh-CN"/>
        </w:rPr>
        <w:t>合作，在设计和实施考察方案时纳入关于影响力评估的考量因素。</w:t>
      </w:r>
      <w:r w:rsidRPr="00D53809">
        <w:rPr>
          <w:rFonts w:eastAsia="SimSun"/>
          <w:lang w:eastAsia="zh-CN"/>
        </w:rPr>
        <w:t xml:space="preserve"> </w:t>
      </w:r>
    </w:p>
    <w:p w14:paraId="7C62A20C" w14:textId="2E7EFA8F" w:rsidR="00DA7F49" w:rsidRPr="00D53809" w:rsidRDefault="007B0E80" w:rsidP="00DA7F49">
      <w:pPr>
        <w:pStyle w:val="ListParagraph"/>
        <w:tabs>
          <w:tab w:val="left" w:pos="1710"/>
        </w:tabs>
        <w:spacing w:after="120" w:line="240" w:lineRule="auto"/>
        <w:ind w:left="1260" w:right="720"/>
        <w:contextualSpacing w:val="0"/>
        <w:jc w:val="both"/>
        <w:rPr>
          <w:rFonts w:eastAsia="SimSun"/>
          <w:b/>
        </w:rPr>
      </w:pPr>
      <w:r w:rsidRPr="00D53809">
        <w:rPr>
          <w:rFonts w:eastAsia="SimSun"/>
          <w:b/>
          <w:bCs/>
          <w:lang w:eastAsia="zh-CN"/>
        </w:rPr>
        <w:t>建议</w:t>
      </w:r>
      <w:r w:rsidRPr="00D53809">
        <w:rPr>
          <w:rFonts w:eastAsia="SimSun"/>
          <w:b/>
          <w:bCs/>
          <w:lang w:eastAsia="zh-CN"/>
        </w:rPr>
        <w:t xml:space="preserve"> 10</w:t>
      </w:r>
    </w:p>
    <w:p w14:paraId="5EB6ADF1" w14:textId="54DF2FD4" w:rsidR="007B0E80" w:rsidRPr="00D53809" w:rsidRDefault="007B0E80"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确保实地考察物有所值。虽然实地考察有诸多益处，但它代价高昂、难以组织，而且使人们无法从事其他核心工作，因此，必须确保相关的益处和成本能够适当平衡。</w:t>
      </w:r>
      <w:r w:rsidRPr="00D53809">
        <w:rPr>
          <w:rFonts w:eastAsia="SimSun"/>
          <w:lang w:eastAsia="zh-CN"/>
        </w:rPr>
        <w:t xml:space="preserve"> </w:t>
      </w:r>
    </w:p>
    <w:p w14:paraId="312AA53C" w14:textId="62A82D98" w:rsidR="002A5B51" w:rsidRPr="00D53809" w:rsidRDefault="007B0E80" w:rsidP="00142E39">
      <w:pPr>
        <w:pStyle w:val="ListParagraph"/>
        <w:tabs>
          <w:tab w:val="left" w:pos="1710"/>
        </w:tabs>
        <w:spacing w:after="120" w:line="240" w:lineRule="auto"/>
        <w:ind w:left="1260" w:right="720"/>
        <w:contextualSpacing w:val="0"/>
        <w:jc w:val="both"/>
        <w:rPr>
          <w:rFonts w:eastAsia="SimSun"/>
          <w:lang w:eastAsia="zh-CN"/>
        </w:rPr>
      </w:pPr>
      <w:r w:rsidRPr="00D53809">
        <w:rPr>
          <w:rFonts w:eastAsia="SimSun"/>
          <w:u w:val="single"/>
          <w:lang w:eastAsia="zh-CN"/>
        </w:rPr>
        <w:t>责任方</w:t>
      </w:r>
      <w:r w:rsidRPr="00D53809">
        <w:rPr>
          <w:rFonts w:eastAsia="SimSun"/>
          <w:lang w:eastAsia="zh-CN"/>
        </w:rPr>
        <w:t>：执行局秘书处应在</w:t>
      </w:r>
      <w:r w:rsidRPr="00D53809">
        <w:rPr>
          <w:rFonts w:eastAsia="SimSun"/>
          <w:lang w:eastAsia="zh-CN"/>
        </w:rPr>
        <w:t xml:space="preserve"> 2018 </w:t>
      </w:r>
      <w:r w:rsidRPr="00D53809">
        <w:rPr>
          <w:rFonts w:eastAsia="SimSun"/>
          <w:lang w:eastAsia="zh-CN"/>
        </w:rPr>
        <w:t>年联席会议关于执行局工作方法的后续会议上就改善实地考察提出具体建议。</w:t>
      </w:r>
    </w:p>
    <w:p w14:paraId="23419698" w14:textId="550A3006" w:rsidR="008D5B72" w:rsidRPr="00D53809" w:rsidRDefault="002477F3" w:rsidP="00142E39">
      <w:pPr>
        <w:pStyle w:val="ListParagraph"/>
        <w:numPr>
          <w:ilvl w:val="0"/>
          <w:numId w:val="6"/>
        </w:numPr>
        <w:tabs>
          <w:tab w:val="left" w:pos="270"/>
        </w:tabs>
        <w:spacing w:after="120" w:line="240" w:lineRule="auto"/>
        <w:ind w:left="1260" w:right="720" w:hanging="533"/>
        <w:contextualSpacing w:val="0"/>
        <w:jc w:val="both"/>
        <w:rPr>
          <w:rFonts w:eastAsia="SimSun"/>
          <w:b/>
          <w:sz w:val="28"/>
        </w:rPr>
      </w:pPr>
      <w:r w:rsidRPr="00D53809">
        <w:rPr>
          <w:rFonts w:eastAsia="SimSun"/>
          <w:b/>
          <w:bCs/>
          <w:sz w:val="28"/>
          <w:lang w:eastAsia="zh-CN"/>
        </w:rPr>
        <w:t>结论</w:t>
      </w:r>
    </w:p>
    <w:p w14:paraId="606665E3" w14:textId="027550C5" w:rsidR="009E4FBB" w:rsidRPr="00D53809" w:rsidRDefault="009E4FBB"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代表团对乌干达政府促成此次实地考察表示诚挚的感谢，同时感谢驻地协调员、</w:t>
      </w:r>
      <w:r w:rsidRPr="00D53809">
        <w:rPr>
          <w:rFonts w:eastAsia="SimSun"/>
          <w:lang w:eastAsia="zh-CN"/>
        </w:rPr>
        <w:t xml:space="preserve">UNCT </w:t>
      </w:r>
      <w:r w:rsidRPr="00D53809">
        <w:rPr>
          <w:rFonts w:eastAsia="SimSun"/>
          <w:lang w:eastAsia="zh-CN"/>
        </w:rPr>
        <w:t>和</w:t>
      </w:r>
      <w:r w:rsidRPr="00D53809">
        <w:rPr>
          <w:rFonts w:eastAsia="SimSun"/>
          <w:lang w:eastAsia="zh-CN"/>
        </w:rPr>
        <w:t xml:space="preserve"> UNFPA </w:t>
      </w:r>
      <w:r w:rsidRPr="00D53809">
        <w:rPr>
          <w:rFonts w:eastAsia="SimSun"/>
          <w:lang w:eastAsia="zh-CN"/>
        </w:rPr>
        <w:t>作为领导机构，为帮助代表团广泛了解各机构在乌干达的工作而做出的所有努力，以及在此次乌干达联合实地考察期间提供的热情招待。</w:t>
      </w:r>
    </w:p>
    <w:p w14:paraId="11F47707" w14:textId="6915B254" w:rsidR="002A5B51" w:rsidRPr="00D53809" w:rsidRDefault="009E4FBB" w:rsidP="00142E39">
      <w:pPr>
        <w:pStyle w:val="ListParagraph"/>
        <w:numPr>
          <w:ilvl w:val="0"/>
          <w:numId w:val="1"/>
        </w:numPr>
        <w:tabs>
          <w:tab w:val="left" w:pos="1710"/>
        </w:tabs>
        <w:spacing w:after="120" w:line="240" w:lineRule="auto"/>
        <w:ind w:left="1260" w:right="720" w:firstLine="0"/>
        <w:contextualSpacing w:val="0"/>
        <w:jc w:val="both"/>
        <w:rPr>
          <w:rFonts w:eastAsia="SimSun"/>
          <w:lang w:eastAsia="zh-CN"/>
        </w:rPr>
      </w:pPr>
      <w:r w:rsidRPr="00D53809">
        <w:rPr>
          <w:rFonts w:eastAsia="SimSun"/>
          <w:lang w:eastAsia="zh-CN"/>
        </w:rPr>
        <w:t>此次考察成功达成了评估联合国在乌干达效力的关键目标，包括支持落实国家发展优先事项、实现</w:t>
      </w:r>
      <w:r w:rsidRPr="00D53809">
        <w:rPr>
          <w:rFonts w:eastAsia="SimSun"/>
          <w:lang w:eastAsia="zh-CN"/>
        </w:rPr>
        <w:t xml:space="preserve"> SDG </w:t>
      </w:r>
      <w:r w:rsidRPr="00D53809">
        <w:rPr>
          <w:rFonts w:eastAsia="SimSun"/>
          <w:lang w:eastAsia="zh-CN"/>
        </w:rPr>
        <w:t>和建立伙伴及合作关系方面。代表团期待对后续建议的考量和执行。</w:t>
      </w:r>
    </w:p>
    <w:p w14:paraId="24835947" w14:textId="08A37B98" w:rsidR="00804CE2" w:rsidRPr="00D53809" w:rsidRDefault="00804CE2" w:rsidP="00D64F68">
      <w:pPr>
        <w:rPr>
          <w:rFonts w:eastAsia="SimSun"/>
          <w:lang w:eastAsia="zh-CN"/>
        </w:rPr>
      </w:pPr>
      <w:r w:rsidRPr="00D53809">
        <w:rPr>
          <w:rFonts w:eastAsia="SimSun"/>
          <w:lang w:eastAsia="zh-CN"/>
        </w:rPr>
        <w:br w:type="page"/>
      </w:r>
    </w:p>
    <w:p w14:paraId="5077ECC6" w14:textId="77777777" w:rsidR="00804CE2" w:rsidRPr="00D53809" w:rsidRDefault="00804CE2" w:rsidP="00804CE2">
      <w:pPr>
        <w:tabs>
          <w:tab w:val="left" w:pos="1710"/>
        </w:tabs>
        <w:spacing w:after="120" w:line="240" w:lineRule="auto"/>
        <w:ind w:right="720"/>
        <w:jc w:val="both"/>
        <w:rPr>
          <w:rFonts w:eastAsia="SimSun"/>
          <w:lang w:eastAsia="zh-CN"/>
        </w:rPr>
        <w:sectPr w:rsidR="00804CE2" w:rsidRPr="00D53809" w:rsidSect="002F3998">
          <w:headerReference w:type="even" r:id="rId17"/>
          <w:headerReference w:type="default" r:id="rId18"/>
          <w:footerReference w:type="even" r:id="rId19"/>
          <w:footerReference w:type="default" r:id="rId20"/>
          <w:headerReference w:type="first" r:id="rId21"/>
          <w:footerReference w:type="first" r:id="rId22"/>
          <w:pgSz w:w="12240" w:h="15840" w:code="1"/>
          <w:pgMar w:top="1440" w:right="1440" w:bottom="1440" w:left="1440" w:header="720" w:footer="720" w:gutter="0"/>
          <w:cols w:space="720"/>
          <w:titlePg/>
          <w:docGrid w:linePitch="360"/>
        </w:sectPr>
      </w:pPr>
    </w:p>
    <w:p w14:paraId="350571FD" w14:textId="23950EBB" w:rsidR="00076FDE" w:rsidRPr="00D53809" w:rsidRDefault="00076FDE" w:rsidP="00076FDE">
      <w:pPr>
        <w:tabs>
          <w:tab w:val="left" w:pos="1710"/>
        </w:tabs>
        <w:spacing w:after="120" w:line="240" w:lineRule="auto"/>
        <w:ind w:right="720"/>
        <w:jc w:val="both"/>
        <w:rPr>
          <w:rFonts w:eastAsia="SimSun"/>
          <w:sz w:val="28"/>
          <w:szCs w:val="28"/>
        </w:rPr>
      </w:pPr>
      <w:r w:rsidRPr="00D53809">
        <w:rPr>
          <w:rFonts w:eastAsia="SimSun"/>
          <w:b/>
          <w:bCs/>
          <w:sz w:val="28"/>
          <w:szCs w:val="28"/>
          <w:lang w:eastAsia="zh-CN"/>
        </w:rPr>
        <w:lastRenderedPageBreak/>
        <w:t>附录：参与者名单</w:t>
      </w:r>
    </w:p>
    <w:tbl>
      <w:tblPr>
        <w:tblW w:w="1295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9" w:type="dxa"/>
          <w:left w:w="72" w:type="dxa"/>
          <w:bottom w:w="43" w:type="dxa"/>
          <w:right w:w="72" w:type="dxa"/>
        </w:tblCellMar>
        <w:tblLook w:val="0000" w:firstRow="0" w:lastRow="0" w:firstColumn="0" w:lastColumn="0" w:noHBand="0" w:noVBand="0"/>
      </w:tblPr>
      <w:tblGrid>
        <w:gridCol w:w="1800"/>
        <w:gridCol w:w="2788"/>
        <w:gridCol w:w="2789"/>
        <w:gridCol w:w="2789"/>
        <w:gridCol w:w="2789"/>
      </w:tblGrid>
      <w:tr w:rsidR="00425C15" w:rsidRPr="00D53809" w14:paraId="3EF77DEB" w14:textId="77777777" w:rsidTr="003F60C5">
        <w:trPr>
          <w:cantSplit/>
          <w:trHeight w:val="340"/>
          <w:tblHeader/>
        </w:trPr>
        <w:tc>
          <w:tcPr>
            <w:tcW w:w="1800" w:type="dxa"/>
            <w:shd w:val="clear" w:color="auto" w:fill="F2F2F2" w:themeFill="background1" w:themeFillShade="F2"/>
            <w:vAlign w:val="center"/>
          </w:tcPr>
          <w:p w14:paraId="0BA1E4DB" w14:textId="77777777" w:rsidR="00425C15" w:rsidRPr="00D53809" w:rsidRDefault="00425C15" w:rsidP="00425C15">
            <w:pPr>
              <w:pBdr>
                <w:top w:val="nil"/>
                <w:left w:val="nil"/>
                <w:bottom w:val="nil"/>
                <w:right w:val="nil"/>
                <w:between w:val="nil"/>
              </w:pBdr>
              <w:spacing w:after="0" w:line="240" w:lineRule="auto"/>
              <w:contextualSpacing/>
              <w:jc w:val="center"/>
              <w:rPr>
                <w:rFonts w:eastAsia="SimSun"/>
                <w:color w:val="000000"/>
              </w:rPr>
            </w:pPr>
            <w:r w:rsidRPr="00D53809">
              <w:rPr>
                <w:rFonts w:eastAsia="SimSun"/>
                <w:b/>
                <w:bCs/>
                <w:color w:val="000000"/>
                <w:lang w:eastAsia="zh-CN"/>
              </w:rPr>
              <w:t>地区</w:t>
            </w:r>
            <w:r w:rsidRPr="00D53809">
              <w:rPr>
                <w:rFonts w:eastAsia="SimSun"/>
                <w:b/>
                <w:bCs/>
                <w:color w:val="000000"/>
                <w:lang w:eastAsia="zh-CN"/>
              </w:rPr>
              <w:t>/</w:t>
            </w:r>
            <w:r w:rsidRPr="00D53809">
              <w:rPr>
                <w:rFonts w:eastAsia="SimSun"/>
                <w:b/>
                <w:bCs/>
                <w:color w:val="000000"/>
                <w:lang w:eastAsia="zh-CN"/>
              </w:rPr>
              <w:t>机构</w:t>
            </w:r>
          </w:p>
        </w:tc>
        <w:tc>
          <w:tcPr>
            <w:tcW w:w="2788" w:type="dxa"/>
            <w:shd w:val="clear" w:color="auto" w:fill="F2F2F2" w:themeFill="background1" w:themeFillShade="F2"/>
            <w:vAlign w:val="center"/>
          </w:tcPr>
          <w:p w14:paraId="7FC57FF0" w14:textId="77777777" w:rsidR="00425C15" w:rsidRPr="00D53809" w:rsidRDefault="00425C15" w:rsidP="00425C15">
            <w:pPr>
              <w:pBdr>
                <w:top w:val="nil"/>
                <w:left w:val="nil"/>
                <w:bottom w:val="nil"/>
                <w:right w:val="nil"/>
                <w:between w:val="nil"/>
              </w:pBdr>
              <w:spacing w:after="0" w:line="240" w:lineRule="auto"/>
              <w:contextualSpacing/>
              <w:jc w:val="center"/>
              <w:rPr>
                <w:rFonts w:eastAsia="SimSun"/>
                <w:color w:val="000000"/>
              </w:rPr>
            </w:pPr>
            <w:r w:rsidRPr="00D53809">
              <w:rPr>
                <w:rFonts w:eastAsia="SimSun"/>
                <w:b/>
                <w:bCs/>
                <w:color w:val="000000"/>
                <w:lang w:eastAsia="zh-CN"/>
              </w:rPr>
              <w:t>UNDP/UNFPA/UNOPS</w:t>
            </w:r>
          </w:p>
        </w:tc>
        <w:tc>
          <w:tcPr>
            <w:tcW w:w="2789" w:type="dxa"/>
            <w:shd w:val="clear" w:color="auto" w:fill="F2F2F2" w:themeFill="background1" w:themeFillShade="F2"/>
            <w:vAlign w:val="center"/>
          </w:tcPr>
          <w:p w14:paraId="56CA19F0" w14:textId="77777777" w:rsidR="00425C15" w:rsidRPr="00D53809" w:rsidRDefault="00425C15" w:rsidP="00425C15">
            <w:pPr>
              <w:pBdr>
                <w:top w:val="nil"/>
                <w:left w:val="nil"/>
                <w:bottom w:val="nil"/>
                <w:right w:val="nil"/>
                <w:between w:val="nil"/>
              </w:pBdr>
              <w:spacing w:after="0" w:line="240" w:lineRule="auto"/>
              <w:contextualSpacing/>
              <w:jc w:val="center"/>
              <w:rPr>
                <w:rFonts w:eastAsia="SimSun"/>
                <w:color w:val="000000"/>
              </w:rPr>
            </w:pPr>
            <w:r w:rsidRPr="00D53809">
              <w:rPr>
                <w:rFonts w:eastAsia="SimSun"/>
                <w:b/>
                <w:bCs/>
                <w:color w:val="000000"/>
                <w:lang w:eastAsia="zh-CN"/>
              </w:rPr>
              <w:t>UNICEF</w:t>
            </w:r>
          </w:p>
        </w:tc>
        <w:tc>
          <w:tcPr>
            <w:tcW w:w="2789" w:type="dxa"/>
            <w:shd w:val="clear" w:color="auto" w:fill="F2F2F2" w:themeFill="background1" w:themeFillShade="F2"/>
            <w:vAlign w:val="center"/>
          </w:tcPr>
          <w:p w14:paraId="6248FD13" w14:textId="62FAF038" w:rsidR="00425C15" w:rsidRPr="00D53809" w:rsidRDefault="00425C15" w:rsidP="00425C15">
            <w:pPr>
              <w:pBdr>
                <w:top w:val="nil"/>
                <w:left w:val="nil"/>
                <w:bottom w:val="nil"/>
                <w:right w:val="nil"/>
                <w:between w:val="nil"/>
              </w:pBdr>
              <w:spacing w:after="0" w:line="240" w:lineRule="auto"/>
              <w:contextualSpacing/>
              <w:jc w:val="center"/>
              <w:rPr>
                <w:rFonts w:eastAsia="SimSun"/>
                <w:b/>
                <w:color w:val="000000"/>
              </w:rPr>
            </w:pPr>
            <w:r w:rsidRPr="00D53809">
              <w:rPr>
                <w:rFonts w:eastAsia="SimSun"/>
                <w:b/>
                <w:bCs/>
                <w:color w:val="000000"/>
                <w:lang w:eastAsia="zh-CN"/>
              </w:rPr>
              <w:t>联合国妇女署</w:t>
            </w:r>
          </w:p>
        </w:tc>
        <w:tc>
          <w:tcPr>
            <w:tcW w:w="2789" w:type="dxa"/>
            <w:shd w:val="clear" w:color="auto" w:fill="F2F2F2" w:themeFill="background1" w:themeFillShade="F2"/>
            <w:vAlign w:val="center"/>
          </w:tcPr>
          <w:p w14:paraId="225200DA" w14:textId="32801D0A" w:rsidR="00425C15" w:rsidRPr="00D53809" w:rsidRDefault="00425C15" w:rsidP="00425C15">
            <w:pPr>
              <w:pBdr>
                <w:top w:val="nil"/>
                <w:left w:val="nil"/>
                <w:bottom w:val="nil"/>
                <w:right w:val="nil"/>
                <w:between w:val="nil"/>
              </w:pBdr>
              <w:spacing w:after="0" w:line="240" w:lineRule="auto"/>
              <w:contextualSpacing/>
              <w:jc w:val="center"/>
              <w:rPr>
                <w:rFonts w:eastAsia="SimSun"/>
                <w:color w:val="000000"/>
              </w:rPr>
            </w:pPr>
            <w:r w:rsidRPr="00D53809">
              <w:rPr>
                <w:rFonts w:eastAsia="SimSun"/>
                <w:b/>
                <w:bCs/>
                <w:color w:val="000000"/>
                <w:lang w:eastAsia="zh-CN"/>
              </w:rPr>
              <w:t>WFP</w:t>
            </w:r>
          </w:p>
        </w:tc>
      </w:tr>
      <w:tr w:rsidR="00425C15" w:rsidRPr="00D53809" w14:paraId="0B05613B" w14:textId="77777777" w:rsidTr="003F60C5">
        <w:trPr>
          <w:cantSplit/>
          <w:trHeight w:val="397"/>
        </w:trPr>
        <w:tc>
          <w:tcPr>
            <w:tcW w:w="1800" w:type="dxa"/>
            <w:vMerge w:val="restart"/>
            <w:shd w:val="clear" w:color="auto" w:fill="F2F2F2" w:themeFill="background1" w:themeFillShade="F2"/>
          </w:tcPr>
          <w:p w14:paraId="37A6683A"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非洲</w:t>
            </w:r>
          </w:p>
        </w:tc>
        <w:tc>
          <w:tcPr>
            <w:tcW w:w="2788" w:type="dxa"/>
          </w:tcPr>
          <w:p w14:paraId="455FE63A" w14:textId="5BF9E6C1"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b/>
                <w:bCs/>
                <w:color w:val="000000"/>
                <w:lang w:eastAsia="zh-CN"/>
              </w:rPr>
              <w:t xml:space="preserve">Jagdish </w:t>
            </w:r>
            <w:proofErr w:type="spellStart"/>
            <w:r w:rsidRPr="00D53809">
              <w:rPr>
                <w:rFonts w:eastAsia="SimSun"/>
                <w:b/>
                <w:bCs/>
                <w:color w:val="000000"/>
                <w:lang w:eastAsia="zh-CN"/>
              </w:rPr>
              <w:t>Koonjul</w:t>
            </w:r>
            <w:proofErr w:type="spellEnd"/>
            <w:r w:rsidRPr="00D53809">
              <w:rPr>
                <w:rFonts w:eastAsia="SimSun"/>
                <w:b/>
                <w:bCs/>
                <w:color w:val="000000"/>
                <w:lang w:eastAsia="zh-CN"/>
              </w:rPr>
              <w:t xml:space="preserve"> </w:t>
            </w:r>
            <w:r w:rsidRPr="00D53809">
              <w:rPr>
                <w:rFonts w:eastAsia="SimSun"/>
                <w:b/>
                <w:bCs/>
                <w:color w:val="000000"/>
                <w:lang w:eastAsia="zh-CN"/>
              </w:rPr>
              <w:t>先生阁下</w:t>
            </w:r>
            <w:r w:rsidRPr="00D53809">
              <w:rPr>
                <w:rFonts w:eastAsia="SimSun"/>
                <w:b/>
                <w:bCs/>
                <w:color w:val="000000"/>
                <w:lang w:eastAsia="zh-CN"/>
              </w:rPr>
              <w:t>*</w:t>
            </w:r>
          </w:p>
          <w:p w14:paraId="00FAB274" w14:textId="6618A167" w:rsidR="00425C15" w:rsidRPr="00D53809" w:rsidRDefault="00425C15" w:rsidP="00CB7367">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 xml:space="preserve">UNDP/UNFPA/UNOPS </w:t>
            </w:r>
            <w:r w:rsidRPr="00D53809">
              <w:rPr>
                <w:rFonts w:eastAsia="SimSun"/>
                <w:color w:val="000000"/>
                <w:lang w:eastAsia="zh-CN"/>
              </w:rPr>
              <w:t>执行局主席、</w:t>
            </w:r>
            <w:r w:rsidRPr="00D53809">
              <w:rPr>
                <w:rFonts w:eastAsia="SimSun"/>
                <w:color w:val="000000"/>
                <w:lang w:eastAsia="zh-CN"/>
              </w:rPr>
              <w:t xml:space="preserve"> </w:t>
            </w:r>
            <w:r w:rsidRPr="00D53809">
              <w:rPr>
                <w:rFonts w:eastAsia="SimSun"/>
                <w:color w:val="000000"/>
                <w:lang w:eastAsia="zh-CN"/>
              </w:rPr>
              <w:br/>
            </w:r>
            <w:r w:rsidRPr="00D53809">
              <w:rPr>
                <w:rFonts w:eastAsia="SimSun"/>
                <w:color w:val="000000"/>
                <w:lang w:eastAsia="zh-CN"/>
              </w:rPr>
              <w:t>毛里求斯驻联合国的特命全权大使兼常驻代表</w:t>
            </w:r>
            <w:r w:rsidRPr="00D53809">
              <w:rPr>
                <w:rFonts w:eastAsia="SimSun"/>
                <w:color w:val="000000"/>
                <w:lang w:eastAsia="zh-CN"/>
              </w:rPr>
              <w:br/>
              <w:t xml:space="preserve">* </w:t>
            </w:r>
            <w:r w:rsidRPr="00D53809">
              <w:rPr>
                <w:rFonts w:eastAsia="SimSun"/>
                <w:color w:val="000000"/>
                <w:lang w:eastAsia="zh-CN"/>
              </w:rPr>
              <w:t>代表团团长</w:t>
            </w:r>
          </w:p>
        </w:tc>
        <w:tc>
          <w:tcPr>
            <w:tcW w:w="2789" w:type="dxa"/>
          </w:tcPr>
          <w:p w14:paraId="2C9CC04B" w14:textId="77777777"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b/>
                <w:bCs/>
                <w:color w:val="000000"/>
                <w:lang w:eastAsia="zh-CN"/>
              </w:rPr>
              <w:t xml:space="preserve">Omer Dahab </w:t>
            </w:r>
            <w:proofErr w:type="spellStart"/>
            <w:r w:rsidRPr="00D53809">
              <w:rPr>
                <w:rFonts w:eastAsia="SimSun"/>
                <w:b/>
                <w:bCs/>
                <w:color w:val="000000"/>
                <w:lang w:eastAsia="zh-CN"/>
              </w:rPr>
              <w:t>Fadl</w:t>
            </w:r>
            <w:proofErr w:type="spellEnd"/>
            <w:r w:rsidRPr="00D53809">
              <w:rPr>
                <w:rFonts w:eastAsia="SimSun"/>
                <w:color w:val="000000"/>
                <w:lang w:eastAsia="zh-CN"/>
              </w:rPr>
              <w:t xml:space="preserve"> </w:t>
            </w:r>
            <w:r w:rsidRPr="00D53809">
              <w:rPr>
                <w:rFonts w:eastAsia="SimSun"/>
                <w:b/>
                <w:bCs/>
                <w:color w:val="000000"/>
                <w:lang w:eastAsia="zh-CN"/>
              </w:rPr>
              <w:t xml:space="preserve">Mohamed </w:t>
            </w:r>
            <w:r w:rsidRPr="00D53809">
              <w:rPr>
                <w:rFonts w:eastAsia="SimSun"/>
                <w:b/>
                <w:bCs/>
                <w:color w:val="000000"/>
                <w:lang w:eastAsia="zh-CN"/>
              </w:rPr>
              <w:t>先生阁下</w:t>
            </w:r>
          </w:p>
          <w:p w14:paraId="1489C0E9" w14:textId="6585BF40"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苏丹驻联合国的特命全权大使兼常驻代表</w:t>
            </w:r>
          </w:p>
        </w:tc>
        <w:tc>
          <w:tcPr>
            <w:tcW w:w="2789" w:type="dxa"/>
          </w:tcPr>
          <w:p w14:paraId="4FDE8A5B" w14:textId="77777777" w:rsidR="00425C15" w:rsidRPr="00D53809" w:rsidRDefault="00425C15" w:rsidP="00425C15">
            <w:pPr>
              <w:pBdr>
                <w:top w:val="nil"/>
                <w:left w:val="nil"/>
                <w:bottom w:val="nil"/>
                <w:right w:val="nil"/>
                <w:between w:val="nil"/>
              </w:pBdr>
              <w:shd w:val="clear" w:color="auto" w:fill="FFFFFF"/>
              <w:spacing w:after="0" w:line="240" w:lineRule="auto"/>
              <w:rPr>
                <w:rFonts w:eastAsia="SimSun"/>
                <w:color w:val="222222"/>
                <w:lang w:eastAsia="zh-CN"/>
              </w:rPr>
            </w:pPr>
            <w:r w:rsidRPr="00D53809">
              <w:rPr>
                <w:rFonts w:eastAsia="SimSun"/>
                <w:b/>
                <w:bCs/>
                <w:color w:val="222222"/>
                <w:lang w:eastAsia="zh-CN"/>
              </w:rPr>
              <w:t xml:space="preserve">Christine </w:t>
            </w:r>
            <w:proofErr w:type="spellStart"/>
            <w:r w:rsidRPr="00D53809">
              <w:rPr>
                <w:rFonts w:eastAsia="SimSun"/>
                <w:b/>
                <w:bCs/>
                <w:color w:val="222222"/>
                <w:lang w:eastAsia="zh-CN"/>
              </w:rPr>
              <w:t>Kalamwina</w:t>
            </w:r>
            <w:proofErr w:type="spellEnd"/>
            <w:r w:rsidRPr="00D53809">
              <w:rPr>
                <w:rFonts w:eastAsia="SimSun"/>
                <w:b/>
                <w:bCs/>
                <w:color w:val="222222"/>
                <w:lang w:eastAsia="zh-CN"/>
              </w:rPr>
              <w:t xml:space="preserve"> </w:t>
            </w:r>
            <w:r w:rsidRPr="00D53809">
              <w:rPr>
                <w:rFonts w:eastAsia="SimSun"/>
                <w:b/>
                <w:bCs/>
                <w:color w:val="222222"/>
                <w:lang w:eastAsia="zh-CN"/>
              </w:rPr>
              <w:t>女士阁下</w:t>
            </w:r>
          </w:p>
          <w:p w14:paraId="16FE8713" w14:textId="276EA21F" w:rsidR="00425C15" w:rsidRPr="00D53809" w:rsidRDefault="00425C15" w:rsidP="00425C15">
            <w:pPr>
              <w:pBdr>
                <w:top w:val="nil"/>
                <w:left w:val="nil"/>
                <w:bottom w:val="nil"/>
                <w:right w:val="nil"/>
                <w:between w:val="nil"/>
              </w:pBdr>
              <w:spacing w:after="0" w:line="240" w:lineRule="auto"/>
              <w:rPr>
                <w:rFonts w:eastAsia="SimSun"/>
                <w:b/>
                <w:color w:val="000000"/>
                <w:lang w:eastAsia="zh-CN"/>
              </w:rPr>
            </w:pPr>
            <w:r w:rsidRPr="00D53809">
              <w:rPr>
                <w:rFonts w:eastAsia="SimSun"/>
                <w:color w:val="222222"/>
                <w:lang w:eastAsia="zh-CN"/>
              </w:rPr>
              <w:t>赞比亚驻联合国的公使衔参赞兼常驻副代表</w:t>
            </w:r>
          </w:p>
        </w:tc>
        <w:tc>
          <w:tcPr>
            <w:tcW w:w="2789" w:type="dxa"/>
          </w:tcPr>
          <w:p w14:paraId="03BA6A73" w14:textId="70966199"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Lineo Irene Molise-Mabusela </w:t>
            </w:r>
            <w:r w:rsidRPr="00D53809">
              <w:rPr>
                <w:rFonts w:eastAsia="SimSun"/>
                <w:b/>
                <w:bCs/>
                <w:color w:val="000000"/>
                <w:lang w:eastAsia="zh-CN"/>
              </w:rPr>
              <w:t>阁下</w:t>
            </w:r>
          </w:p>
          <w:p w14:paraId="219277A9" w14:textId="77561EC1"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莱索托驻罗马联合国机构的大使兼常驻代表</w:t>
            </w:r>
          </w:p>
        </w:tc>
      </w:tr>
      <w:tr w:rsidR="00425C15" w:rsidRPr="00D53809" w14:paraId="212EB556" w14:textId="77777777" w:rsidTr="003F60C5">
        <w:trPr>
          <w:cantSplit/>
          <w:trHeight w:val="20"/>
        </w:trPr>
        <w:tc>
          <w:tcPr>
            <w:tcW w:w="1800" w:type="dxa"/>
            <w:vMerge/>
            <w:shd w:val="clear" w:color="auto" w:fill="F2F2F2" w:themeFill="background1" w:themeFillShade="F2"/>
          </w:tcPr>
          <w:p w14:paraId="686FD38F"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8" w:type="dxa"/>
          </w:tcPr>
          <w:p w14:paraId="266E72BF" w14:textId="23003BFC"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9" w:type="dxa"/>
          </w:tcPr>
          <w:p w14:paraId="7634DFDA" w14:textId="77777777" w:rsidR="00425C15" w:rsidRPr="00D53809" w:rsidRDefault="00425C15" w:rsidP="00425C15">
            <w:pPr>
              <w:pBdr>
                <w:top w:val="nil"/>
                <w:left w:val="nil"/>
                <w:bottom w:val="nil"/>
                <w:right w:val="nil"/>
                <w:between w:val="nil"/>
              </w:pBdr>
              <w:spacing w:after="0" w:line="240" w:lineRule="auto"/>
              <w:rPr>
                <w:rFonts w:eastAsia="SimSun"/>
                <w:b/>
                <w:color w:val="000000"/>
                <w:lang w:eastAsia="zh-CN"/>
              </w:rPr>
            </w:pPr>
            <w:r w:rsidRPr="00D53809">
              <w:rPr>
                <w:rFonts w:eastAsia="SimSun"/>
                <w:b/>
                <w:bCs/>
                <w:color w:val="000000"/>
                <w:lang w:eastAsia="zh-CN"/>
              </w:rPr>
              <w:t xml:space="preserve">Edgar </w:t>
            </w:r>
            <w:proofErr w:type="spellStart"/>
            <w:r w:rsidRPr="00D53809">
              <w:rPr>
                <w:rFonts w:eastAsia="SimSun"/>
                <w:b/>
                <w:bCs/>
                <w:color w:val="000000"/>
                <w:lang w:eastAsia="zh-CN"/>
              </w:rPr>
              <w:t>Sisa</w:t>
            </w:r>
            <w:proofErr w:type="spellEnd"/>
            <w:r w:rsidRPr="00D53809">
              <w:rPr>
                <w:rFonts w:eastAsia="SimSun"/>
                <w:b/>
                <w:bCs/>
                <w:color w:val="000000"/>
                <w:lang w:eastAsia="zh-CN"/>
              </w:rPr>
              <w:t xml:space="preserve"> </w:t>
            </w:r>
            <w:r w:rsidRPr="00D53809">
              <w:rPr>
                <w:rFonts w:eastAsia="SimSun"/>
                <w:b/>
                <w:bCs/>
                <w:color w:val="000000"/>
                <w:lang w:eastAsia="zh-CN"/>
              </w:rPr>
              <w:t>博士阁下</w:t>
            </w:r>
          </w:p>
          <w:p w14:paraId="79022A68" w14:textId="007A1588"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博茨瓦纳常驻联合国代表团的公使衔参赞</w:t>
            </w:r>
          </w:p>
        </w:tc>
        <w:tc>
          <w:tcPr>
            <w:tcW w:w="2789" w:type="dxa"/>
          </w:tcPr>
          <w:p w14:paraId="7208D382" w14:textId="77777777"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p>
        </w:tc>
        <w:tc>
          <w:tcPr>
            <w:tcW w:w="2789" w:type="dxa"/>
          </w:tcPr>
          <w:p w14:paraId="6321C27A" w14:textId="171532C5"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p>
        </w:tc>
      </w:tr>
      <w:tr w:rsidR="00425C15" w:rsidRPr="00D53809" w14:paraId="245C9AE1" w14:textId="77777777" w:rsidTr="003F60C5">
        <w:trPr>
          <w:cantSplit/>
          <w:trHeight w:val="676"/>
        </w:trPr>
        <w:tc>
          <w:tcPr>
            <w:tcW w:w="1800" w:type="dxa"/>
            <w:vMerge w:val="restart"/>
            <w:shd w:val="clear" w:color="auto" w:fill="F2F2F2" w:themeFill="background1" w:themeFillShade="F2"/>
          </w:tcPr>
          <w:p w14:paraId="17EF771E"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亚太</w:t>
            </w:r>
            <w:r w:rsidRPr="00D53809">
              <w:rPr>
                <w:rFonts w:eastAsia="SimSun"/>
                <w:b/>
                <w:bCs/>
                <w:color w:val="000000"/>
                <w:lang w:eastAsia="zh-CN"/>
              </w:rPr>
              <w:t xml:space="preserve"> </w:t>
            </w:r>
          </w:p>
        </w:tc>
        <w:tc>
          <w:tcPr>
            <w:tcW w:w="2788" w:type="dxa"/>
            <w:shd w:val="clear" w:color="auto" w:fill="FFFFFF"/>
          </w:tcPr>
          <w:p w14:paraId="5C0A9487" w14:textId="513AC5F1"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Park Chull-joo </w:t>
            </w:r>
            <w:r w:rsidRPr="00D53809">
              <w:rPr>
                <w:rFonts w:eastAsia="SimSun"/>
                <w:b/>
                <w:bCs/>
                <w:color w:val="000000"/>
                <w:lang w:eastAsia="zh-CN"/>
              </w:rPr>
              <w:t>先生阁下</w:t>
            </w:r>
            <w:r w:rsidRPr="00D53809">
              <w:rPr>
                <w:rFonts w:eastAsia="SimSun"/>
                <w:b/>
                <w:bCs/>
                <w:color w:val="000000"/>
                <w:lang w:eastAsia="zh-CN"/>
              </w:rPr>
              <w:t xml:space="preserve"> </w:t>
            </w:r>
          </w:p>
          <w:p w14:paraId="63467386" w14:textId="7DE8C7BC" w:rsidR="00425C15" w:rsidRPr="00D53809" w:rsidRDefault="00425C15" w:rsidP="00425C15">
            <w:pPr>
              <w:pBdr>
                <w:top w:val="nil"/>
                <w:left w:val="nil"/>
                <w:bottom w:val="nil"/>
                <w:right w:val="nil"/>
                <w:between w:val="nil"/>
              </w:pBdr>
              <w:shd w:val="clear" w:color="auto" w:fill="FFFFFF"/>
              <w:spacing w:after="0" w:line="240" w:lineRule="auto"/>
              <w:rPr>
                <w:rFonts w:eastAsia="SimSun"/>
                <w:color w:val="000000"/>
              </w:rPr>
            </w:pPr>
            <w:r w:rsidRPr="00D53809">
              <w:rPr>
                <w:rFonts w:eastAsia="SimSun"/>
                <w:color w:val="000000"/>
                <w:lang w:eastAsia="zh-CN"/>
              </w:rPr>
              <w:t xml:space="preserve">UNDP/UNFPA/UNOPS </w:t>
            </w:r>
            <w:r w:rsidRPr="00D53809">
              <w:rPr>
                <w:rFonts w:eastAsia="SimSun"/>
                <w:color w:val="000000"/>
                <w:lang w:eastAsia="zh-CN"/>
              </w:rPr>
              <w:t>执行局副主席、</w:t>
            </w:r>
            <w:r w:rsidRPr="00D53809">
              <w:rPr>
                <w:rFonts w:eastAsia="SimSun"/>
                <w:color w:val="000000"/>
                <w:lang w:eastAsia="zh-CN"/>
              </w:rPr>
              <w:br/>
            </w:r>
            <w:r w:rsidRPr="00D53809">
              <w:rPr>
                <w:rFonts w:eastAsia="SimSun"/>
                <w:color w:val="000000"/>
                <w:lang w:eastAsia="zh-CN"/>
              </w:rPr>
              <w:t>韩国驻联合国的大使兼常驻副代表</w:t>
            </w:r>
            <w:r w:rsidRPr="00D53809">
              <w:rPr>
                <w:rFonts w:eastAsia="SimSun"/>
                <w:color w:val="000000"/>
                <w:lang w:eastAsia="zh-CN"/>
              </w:rPr>
              <w:t xml:space="preserve"> </w:t>
            </w:r>
          </w:p>
        </w:tc>
        <w:tc>
          <w:tcPr>
            <w:tcW w:w="2789" w:type="dxa"/>
          </w:tcPr>
          <w:p w14:paraId="20CACC26" w14:textId="77777777"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b/>
                <w:bCs/>
                <w:color w:val="000000"/>
                <w:lang w:eastAsia="zh-CN"/>
              </w:rPr>
              <w:t xml:space="preserve">Durga Prasad Bhattarai </w:t>
            </w:r>
            <w:r w:rsidRPr="00D53809">
              <w:rPr>
                <w:rFonts w:eastAsia="SimSun"/>
                <w:b/>
                <w:bCs/>
                <w:color w:val="000000"/>
                <w:lang w:eastAsia="zh-CN"/>
              </w:rPr>
              <w:t>先生阁下</w:t>
            </w:r>
          </w:p>
          <w:p w14:paraId="5B4C2E47" w14:textId="701BD595"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 xml:space="preserve">UNICEF </w:t>
            </w:r>
            <w:r w:rsidRPr="00D53809">
              <w:rPr>
                <w:rFonts w:eastAsia="SimSun"/>
                <w:color w:val="000000"/>
                <w:lang w:eastAsia="zh-CN"/>
              </w:rPr>
              <w:t>执行局副主席、</w:t>
            </w:r>
            <w:r w:rsidRPr="00D53809">
              <w:rPr>
                <w:rFonts w:eastAsia="SimSun"/>
                <w:color w:val="000000"/>
                <w:lang w:eastAsia="zh-CN"/>
              </w:rPr>
              <w:br/>
            </w:r>
            <w:r w:rsidRPr="00D53809">
              <w:rPr>
                <w:rFonts w:eastAsia="SimSun"/>
                <w:color w:val="000000"/>
                <w:lang w:eastAsia="zh-CN"/>
              </w:rPr>
              <w:t>尼泊尔联邦民主共和国驻联合国的特命全权大使兼常驻代表</w:t>
            </w:r>
          </w:p>
        </w:tc>
        <w:tc>
          <w:tcPr>
            <w:tcW w:w="2789" w:type="dxa"/>
          </w:tcPr>
          <w:p w14:paraId="3E824E82" w14:textId="77777777" w:rsidR="00425C15" w:rsidRPr="00D53809" w:rsidRDefault="00425C15" w:rsidP="00425C15">
            <w:pPr>
              <w:pBdr>
                <w:top w:val="nil"/>
                <w:left w:val="nil"/>
                <w:bottom w:val="nil"/>
                <w:right w:val="nil"/>
                <w:between w:val="nil"/>
              </w:pBdr>
              <w:spacing w:after="0" w:line="240" w:lineRule="auto"/>
              <w:rPr>
                <w:rFonts w:eastAsia="SimSun"/>
                <w:b/>
                <w:color w:val="000000"/>
                <w:lang w:eastAsia="zh-CN"/>
              </w:rPr>
            </w:pPr>
          </w:p>
        </w:tc>
        <w:tc>
          <w:tcPr>
            <w:tcW w:w="2789" w:type="dxa"/>
          </w:tcPr>
          <w:p w14:paraId="14984C70" w14:textId="5263836A"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b/>
                <w:bCs/>
                <w:color w:val="000000"/>
                <w:lang w:eastAsia="zh-CN"/>
              </w:rPr>
              <w:t xml:space="preserve">Mohammad Hossein </w:t>
            </w:r>
            <w:proofErr w:type="spellStart"/>
            <w:r w:rsidRPr="00D53809">
              <w:rPr>
                <w:rFonts w:eastAsia="SimSun"/>
                <w:b/>
                <w:bCs/>
                <w:color w:val="000000"/>
                <w:lang w:eastAsia="zh-CN"/>
              </w:rPr>
              <w:t>Emadi</w:t>
            </w:r>
            <w:proofErr w:type="spellEnd"/>
            <w:r w:rsidRPr="00D53809">
              <w:rPr>
                <w:rFonts w:eastAsia="SimSun"/>
                <w:b/>
                <w:bCs/>
                <w:color w:val="000000"/>
                <w:lang w:eastAsia="zh-CN"/>
              </w:rPr>
              <w:t xml:space="preserve"> </w:t>
            </w:r>
            <w:r w:rsidRPr="00D53809">
              <w:rPr>
                <w:rFonts w:eastAsia="SimSun"/>
                <w:b/>
                <w:bCs/>
                <w:color w:val="000000"/>
                <w:lang w:eastAsia="zh-CN"/>
              </w:rPr>
              <w:t>阁下</w:t>
            </w:r>
          </w:p>
          <w:p w14:paraId="31B914B8" w14:textId="31D1D59B"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伊朗伊斯兰共和国驻联合国罗马粮食及农业组织的特命全权大使兼常驻代表</w:t>
            </w:r>
          </w:p>
        </w:tc>
      </w:tr>
      <w:tr w:rsidR="00425C15" w:rsidRPr="00D53809" w14:paraId="6DA75350" w14:textId="77777777" w:rsidTr="003F60C5">
        <w:trPr>
          <w:cantSplit/>
          <w:trHeight w:val="20"/>
        </w:trPr>
        <w:tc>
          <w:tcPr>
            <w:tcW w:w="1800" w:type="dxa"/>
            <w:vMerge/>
            <w:shd w:val="clear" w:color="auto" w:fill="F2F2F2" w:themeFill="background1" w:themeFillShade="F2"/>
          </w:tcPr>
          <w:p w14:paraId="0FAE80E2" w14:textId="77777777"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p>
        </w:tc>
        <w:tc>
          <w:tcPr>
            <w:tcW w:w="2788" w:type="dxa"/>
            <w:shd w:val="clear" w:color="auto" w:fill="FFFFFF"/>
          </w:tcPr>
          <w:p w14:paraId="0A833C04" w14:textId="10BDB8AC"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b/>
                <w:bCs/>
                <w:color w:val="000000"/>
                <w:lang w:eastAsia="zh-CN"/>
              </w:rPr>
              <w:t xml:space="preserve">Shahir </w:t>
            </w:r>
            <w:proofErr w:type="spellStart"/>
            <w:r w:rsidRPr="00D53809">
              <w:rPr>
                <w:rFonts w:eastAsia="SimSun"/>
                <w:b/>
                <w:bCs/>
                <w:color w:val="000000"/>
                <w:lang w:eastAsia="zh-CN"/>
              </w:rPr>
              <w:t>Alkhaniny</w:t>
            </w:r>
            <w:proofErr w:type="spellEnd"/>
            <w:r w:rsidRPr="00D53809">
              <w:rPr>
                <w:rFonts w:eastAsia="SimSun"/>
                <w:b/>
                <w:bCs/>
                <w:color w:val="000000"/>
                <w:lang w:eastAsia="zh-CN"/>
              </w:rPr>
              <w:t xml:space="preserve"> </w:t>
            </w:r>
            <w:r w:rsidRPr="00D53809">
              <w:rPr>
                <w:rFonts w:eastAsia="SimSun"/>
                <w:b/>
                <w:bCs/>
                <w:color w:val="000000"/>
                <w:lang w:eastAsia="zh-CN"/>
              </w:rPr>
              <w:t>先生</w:t>
            </w:r>
          </w:p>
          <w:p w14:paraId="529FFD3E" w14:textId="69F5FC97" w:rsidR="00425C15" w:rsidRPr="00D53809" w:rsidRDefault="00425C15" w:rsidP="00577F8A">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沙特阿拉伯常驻联合国代表团的一等秘书</w:t>
            </w:r>
          </w:p>
        </w:tc>
        <w:tc>
          <w:tcPr>
            <w:tcW w:w="2789" w:type="dxa"/>
          </w:tcPr>
          <w:p w14:paraId="5EC30C63" w14:textId="77777777"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p>
        </w:tc>
        <w:tc>
          <w:tcPr>
            <w:tcW w:w="2789" w:type="dxa"/>
          </w:tcPr>
          <w:p w14:paraId="38D944CF" w14:textId="77777777"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p>
        </w:tc>
        <w:tc>
          <w:tcPr>
            <w:tcW w:w="2789" w:type="dxa"/>
          </w:tcPr>
          <w:p w14:paraId="7BBF1C23" w14:textId="20FD0475"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p>
        </w:tc>
      </w:tr>
      <w:tr w:rsidR="00425C15" w:rsidRPr="00D53809" w14:paraId="5F492BC9" w14:textId="77777777" w:rsidTr="003F60C5">
        <w:trPr>
          <w:cantSplit/>
          <w:trHeight w:val="1420"/>
        </w:trPr>
        <w:tc>
          <w:tcPr>
            <w:tcW w:w="1800" w:type="dxa"/>
            <w:shd w:val="clear" w:color="auto" w:fill="F2F2F2" w:themeFill="background1" w:themeFillShade="F2"/>
          </w:tcPr>
          <w:p w14:paraId="473413C8"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东欧</w:t>
            </w:r>
          </w:p>
        </w:tc>
        <w:tc>
          <w:tcPr>
            <w:tcW w:w="2788" w:type="dxa"/>
            <w:shd w:val="clear" w:color="auto" w:fill="FFFFFF"/>
          </w:tcPr>
          <w:p w14:paraId="1810813D"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9" w:type="dxa"/>
          </w:tcPr>
          <w:p w14:paraId="4C3ACFE9" w14:textId="77777777" w:rsidR="00425C15" w:rsidRPr="00D53809" w:rsidRDefault="00425C15" w:rsidP="00425C15">
            <w:pPr>
              <w:pBdr>
                <w:top w:val="nil"/>
                <w:left w:val="nil"/>
                <w:bottom w:val="nil"/>
                <w:right w:val="nil"/>
                <w:between w:val="nil"/>
              </w:pBdr>
              <w:spacing w:after="0" w:line="240" w:lineRule="auto"/>
              <w:rPr>
                <w:rFonts w:eastAsia="SimSun"/>
                <w:b/>
                <w:color w:val="000000"/>
                <w:lang w:eastAsia="zh-CN"/>
              </w:rPr>
            </w:pPr>
            <w:proofErr w:type="spellStart"/>
            <w:r w:rsidRPr="00D53809">
              <w:rPr>
                <w:rFonts w:eastAsia="SimSun"/>
                <w:b/>
                <w:bCs/>
                <w:color w:val="000000"/>
                <w:lang w:eastAsia="zh-CN"/>
              </w:rPr>
              <w:t>Miloš</w:t>
            </w:r>
            <w:proofErr w:type="spellEnd"/>
            <w:r w:rsidRPr="00D53809">
              <w:rPr>
                <w:rFonts w:eastAsia="SimSun"/>
                <w:b/>
                <w:bCs/>
                <w:color w:val="000000"/>
                <w:lang w:eastAsia="zh-CN"/>
              </w:rPr>
              <w:t xml:space="preserve"> </w:t>
            </w:r>
            <w:proofErr w:type="spellStart"/>
            <w:r w:rsidRPr="00D53809">
              <w:rPr>
                <w:rFonts w:eastAsia="SimSun"/>
                <w:b/>
                <w:bCs/>
                <w:color w:val="000000"/>
                <w:lang w:eastAsia="zh-CN"/>
              </w:rPr>
              <w:t>Vukašinović</w:t>
            </w:r>
            <w:proofErr w:type="spellEnd"/>
            <w:r w:rsidRPr="00D53809">
              <w:rPr>
                <w:rFonts w:eastAsia="SimSun"/>
                <w:b/>
                <w:bCs/>
                <w:color w:val="000000"/>
                <w:lang w:eastAsia="zh-CN"/>
              </w:rPr>
              <w:t xml:space="preserve"> </w:t>
            </w:r>
            <w:r w:rsidRPr="00D53809">
              <w:rPr>
                <w:rFonts w:eastAsia="SimSun"/>
                <w:b/>
                <w:bCs/>
                <w:color w:val="000000"/>
                <w:lang w:eastAsia="zh-CN"/>
              </w:rPr>
              <w:t>先生阁下</w:t>
            </w:r>
          </w:p>
          <w:p w14:paraId="4804480E" w14:textId="284A5A0C"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 xml:space="preserve">UNICEF </w:t>
            </w:r>
            <w:r w:rsidRPr="00D53809">
              <w:rPr>
                <w:rFonts w:eastAsia="SimSun"/>
                <w:color w:val="000000"/>
                <w:lang w:eastAsia="zh-CN"/>
              </w:rPr>
              <w:t>执行局副主席、</w:t>
            </w:r>
            <w:r w:rsidRPr="00D53809">
              <w:rPr>
                <w:rFonts w:eastAsia="SimSun"/>
                <w:color w:val="000000"/>
                <w:lang w:eastAsia="zh-CN"/>
              </w:rPr>
              <w:br/>
            </w:r>
            <w:r w:rsidRPr="00D53809">
              <w:rPr>
                <w:rFonts w:eastAsia="SimSun"/>
                <w:color w:val="000000"/>
                <w:lang w:eastAsia="zh-CN"/>
              </w:rPr>
              <w:t>波斯尼亚和黑塞哥维那驻联合国的特命全权大使兼常驻代表</w:t>
            </w:r>
          </w:p>
        </w:tc>
        <w:tc>
          <w:tcPr>
            <w:tcW w:w="2789" w:type="dxa"/>
          </w:tcPr>
          <w:p w14:paraId="5A4E49AA" w14:textId="77777777" w:rsidR="00425C15" w:rsidRPr="00D53809" w:rsidRDefault="00425C15" w:rsidP="00425C15">
            <w:pPr>
              <w:pBdr>
                <w:top w:val="nil"/>
                <w:left w:val="nil"/>
                <w:bottom w:val="nil"/>
                <w:right w:val="nil"/>
                <w:between w:val="nil"/>
              </w:pBdr>
              <w:spacing w:after="0" w:line="240" w:lineRule="auto"/>
              <w:rPr>
                <w:rFonts w:eastAsia="SimSun"/>
                <w:b/>
                <w:color w:val="000000"/>
                <w:lang w:eastAsia="zh-CN"/>
              </w:rPr>
            </w:pPr>
            <w:r w:rsidRPr="00D53809">
              <w:rPr>
                <w:rFonts w:eastAsia="SimSun"/>
                <w:b/>
                <w:bCs/>
                <w:color w:val="000000"/>
                <w:lang w:eastAsia="zh-CN"/>
              </w:rPr>
              <w:t xml:space="preserve">Ivana </w:t>
            </w:r>
            <w:proofErr w:type="spellStart"/>
            <w:r w:rsidRPr="00D53809">
              <w:rPr>
                <w:rFonts w:eastAsia="SimSun"/>
                <w:b/>
                <w:bCs/>
                <w:color w:val="000000"/>
                <w:lang w:eastAsia="zh-CN"/>
              </w:rPr>
              <w:t>Pajević</w:t>
            </w:r>
            <w:proofErr w:type="spellEnd"/>
            <w:r w:rsidRPr="00D53809">
              <w:rPr>
                <w:rFonts w:eastAsia="SimSun"/>
                <w:b/>
                <w:bCs/>
                <w:color w:val="000000"/>
                <w:lang w:eastAsia="zh-CN"/>
              </w:rPr>
              <w:t xml:space="preserve"> </w:t>
            </w:r>
            <w:r w:rsidRPr="00D53809">
              <w:rPr>
                <w:rFonts w:eastAsia="SimSun"/>
                <w:b/>
                <w:bCs/>
                <w:color w:val="000000"/>
                <w:lang w:eastAsia="zh-CN"/>
              </w:rPr>
              <w:t>女士阁下</w:t>
            </w:r>
          </w:p>
          <w:p w14:paraId="43EE0C47" w14:textId="086CE6C3" w:rsidR="00425C15" w:rsidRPr="00D53809" w:rsidRDefault="00425C15" w:rsidP="00425C15">
            <w:pPr>
              <w:pBdr>
                <w:top w:val="nil"/>
                <w:left w:val="nil"/>
                <w:bottom w:val="nil"/>
                <w:right w:val="nil"/>
                <w:between w:val="nil"/>
              </w:pBdr>
              <w:spacing w:after="0" w:line="240" w:lineRule="auto"/>
              <w:rPr>
                <w:rFonts w:eastAsia="SimSun"/>
                <w:b/>
                <w:color w:val="000000"/>
                <w:lang w:eastAsia="zh-CN"/>
              </w:rPr>
            </w:pPr>
            <w:r w:rsidRPr="00D53809">
              <w:rPr>
                <w:rFonts w:eastAsia="SimSun"/>
                <w:color w:val="000000"/>
                <w:lang w:eastAsia="zh-CN"/>
              </w:rPr>
              <w:t>联合国妇女署执行局主席、</w:t>
            </w:r>
            <w:r w:rsidRPr="00D53809">
              <w:rPr>
                <w:rFonts w:eastAsia="SimSun"/>
                <w:color w:val="000000"/>
                <w:lang w:eastAsia="zh-CN"/>
              </w:rPr>
              <w:t xml:space="preserve"> </w:t>
            </w:r>
            <w:r w:rsidRPr="00D53809">
              <w:rPr>
                <w:rFonts w:eastAsia="SimSun"/>
                <w:color w:val="000000"/>
                <w:lang w:eastAsia="zh-CN"/>
              </w:rPr>
              <w:br/>
            </w:r>
            <w:r w:rsidRPr="00D53809">
              <w:rPr>
                <w:rFonts w:eastAsia="SimSun"/>
                <w:color w:val="000000"/>
                <w:lang w:eastAsia="zh-CN"/>
              </w:rPr>
              <w:t>黑山共和国驻联合国的大使兼常驻副代表</w:t>
            </w:r>
          </w:p>
        </w:tc>
        <w:tc>
          <w:tcPr>
            <w:tcW w:w="2789" w:type="dxa"/>
          </w:tcPr>
          <w:p w14:paraId="674D2497" w14:textId="2443770D" w:rsidR="00425C15" w:rsidRPr="00D53809" w:rsidRDefault="00425C15" w:rsidP="00425C15">
            <w:pPr>
              <w:pBdr>
                <w:top w:val="nil"/>
                <w:left w:val="nil"/>
                <w:bottom w:val="nil"/>
                <w:right w:val="nil"/>
                <w:between w:val="nil"/>
              </w:pBdr>
              <w:spacing w:after="0" w:line="240" w:lineRule="auto"/>
              <w:rPr>
                <w:rFonts w:eastAsia="SimSun"/>
                <w:b/>
                <w:color w:val="000000"/>
                <w:lang w:eastAsia="zh-CN"/>
              </w:rPr>
            </w:pPr>
            <w:proofErr w:type="spellStart"/>
            <w:r w:rsidRPr="00D53809">
              <w:rPr>
                <w:rFonts w:eastAsia="SimSun"/>
                <w:b/>
                <w:bCs/>
                <w:color w:val="000000"/>
                <w:lang w:eastAsia="zh-CN"/>
              </w:rPr>
              <w:t>Zoltán</w:t>
            </w:r>
            <w:proofErr w:type="spellEnd"/>
            <w:r w:rsidRPr="00D53809">
              <w:rPr>
                <w:rFonts w:eastAsia="SimSun"/>
                <w:b/>
                <w:bCs/>
                <w:color w:val="000000"/>
                <w:lang w:eastAsia="zh-CN"/>
              </w:rPr>
              <w:t xml:space="preserve"> </w:t>
            </w:r>
            <w:proofErr w:type="spellStart"/>
            <w:r w:rsidRPr="00D53809">
              <w:rPr>
                <w:rFonts w:eastAsia="SimSun"/>
                <w:b/>
                <w:bCs/>
                <w:color w:val="000000"/>
                <w:lang w:eastAsia="zh-CN"/>
              </w:rPr>
              <w:t>Kálmán</w:t>
            </w:r>
            <w:proofErr w:type="spellEnd"/>
            <w:r w:rsidRPr="00D53809">
              <w:rPr>
                <w:rFonts w:eastAsia="SimSun"/>
                <w:b/>
                <w:bCs/>
                <w:color w:val="000000"/>
                <w:lang w:eastAsia="zh-CN"/>
              </w:rPr>
              <w:t xml:space="preserve"> </w:t>
            </w:r>
            <w:r w:rsidRPr="00D53809">
              <w:rPr>
                <w:rFonts w:eastAsia="SimSun"/>
                <w:b/>
                <w:bCs/>
                <w:color w:val="000000"/>
                <w:lang w:eastAsia="zh-CN"/>
              </w:rPr>
              <w:t>先生阁下</w:t>
            </w:r>
          </w:p>
          <w:p w14:paraId="0E835464" w14:textId="348E69E7" w:rsidR="00425C15" w:rsidRPr="00D53809" w:rsidRDefault="00425C15" w:rsidP="006E6AA1">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 xml:space="preserve">WFP </w:t>
            </w:r>
            <w:r w:rsidRPr="00D53809">
              <w:rPr>
                <w:rFonts w:eastAsia="SimSun"/>
                <w:color w:val="000000"/>
                <w:lang w:eastAsia="zh-CN"/>
              </w:rPr>
              <w:t>执行局主席、</w:t>
            </w:r>
            <w:r w:rsidRPr="00D53809">
              <w:rPr>
                <w:rFonts w:eastAsia="SimSun"/>
                <w:color w:val="000000"/>
                <w:lang w:eastAsia="zh-CN"/>
              </w:rPr>
              <w:t xml:space="preserve"> </w:t>
            </w:r>
            <w:r w:rsidRPr="00D53809">
              <w:rPr>
                <w:rFonts w:eastAsia="SimSun"/>
                <w:color w:val="000000"/>
                <w:lang w:eastAsia="zh-CN"/>
              </w:rPr>
              <w:br/>
            </w:r>
            <w:r w:rsidRPr="00D53809">
              <w:rPr>
                <w:rFonts w:eastAsia="SimSun"/>
                <w:color w:val="000000"/>
                <w:lang w:eastAsia="zh-CN"/>
              </w:rPr>
              <w:t>匈牙利驻联合国罗马粮食及农业组织的全权公使兼常驻代表</w:t>
            </w:r>
          </w:p>
        </w:tc>
      </w:tr>
      <w:tr w:rsidR="00425C15" w:rsidRPr="00D53809" w14:paraId="2654B5A3" w14:textId="77777777" w:rsidTr="003F60C5">
        <w:trPr>
          <w:cantSplit/>
          <w:trHeight w:val="27"/>
        </w:trPr>
        <w:tc>
          <w:tcPr>
            <w:tcW w:w="1800" w:type="dxa"/>
            <w:shd w:val="clear" w:color="auto" w:fill="F2F2F2" w:themeFill="background1" w:themeFillShade="F2"/>
          </w:tcPr>
          <w:p w14:paraId="1521A559"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拉丁美洲和加勒比</w:t>
            </w:r>
            <w:r w:rsidRPr="00D53809">
              <w:rPr>
                <w:rFonts w:eastAsia="SimSun"/>
                <w:b/>
                <w:bCs/>
                <w:color w:val="000000"/>
                <w:lang w:eastAsia="zh-CN"/>
              </w:rPr>
              <w:t xml:space="preserve"> </w:t>
            </w:r>
          </w:p>
        </w:tc>
        <w:tc>
          <w:tcPr>
            <w:tcW w:w="2788" w:type="dxa"/>
          </w:tcPr>
          <w:p w14:paraId="17723BBB" w14:textId="01B38284"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b/>
                <w:bCs/>
                <w:color w:val="000000"/>
                <w:lang w:eastAsia="zh-CN"/>
              </w:rPr>
              <w:t xml:space="preserve">Tumasie Blair </w:t>
            </w:r>
            <w:r w:rsidRPr="00D53809">
              <w:rPr>
                <w:rFonts w:eastAsia="SimSun"/>
                <w:b/>
                <w:bCs/>
                <w:color w:val="000000"/>
                <w:lang w:eastAsia="zh-CN"/>
              </w:rPr>
              <w:t>先生</w:t>
            </w:r>
          </w:p>
          <w:p w14:paraId="4760B888" w14:textId="6677211B"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安提瓜和巴布达常驻联合国代表团的参赞</w:t>
            </w:r>
          </w:p>
        </w:tc>
        <w:tc>
          <w:tcPr>
            <w:tcW w:w="2789" w:type="dxa"/>
          </w:tcPr>
          <w:p w14:paraId="64941C9C"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David Mulet Lind </w:t>
            </w:r>
            <w:r w:rsidRPr="00D53809">
              <w:rPr>
                <w:rFonts w:eastAsia="SimSun"/>
                <w:b/>
                <w:bCs/>
                <w:color w:val="000000"/>
                <w:lang w:eastAsia="zh-CN"/>
              </w:rPr>
              <w:t>先生</w:t>
            </w:r>
          </w:p>
          <w:p w14:paraId="0FAFE0AD" w14:textId="258CD80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危地马拉常驻联合国代表团的一等秘书</w:t>
            </w:r>
          </w:p>
        </w:tc>
        <w:tc>
          <w:tcPr>
            <w:tcW w:w="2789" w:type="dxa"/>
          </w:tcPr>
          <w:p w14:paraId="54DD7ECF" w14:textId="77777777" w:rsidR="00425C15" w:rsidRPr="00D53809" w:rsidRDefault="00425C15" w:rsidP="00425C15">
            <w:pPr>
              <w:pBdr>
                <w:top w:val="nil"/>
                <w:left w:val="nil"/>
                <w:bottom w:val="nil"/>
                <w:right w:val="nil"/>
                <w:between w:val="nil"/>
              </w:pBdr>
              <w:shd w:val="clear" w:color="auto" w:fill="FFFFFF"/>
              <w:spacing w:after="0" w:line="240" w:lineRule="auto"/>
              <w:rPr>
                <w:rFonts w:eastAsia="SimSun"/>
                <w:color w:val="222222"/>
              </w:rPr>
            </w:pPr>
            <w:r w:rsidRPr="00D53809">
              <w:rPr>
                <w:rFonts w:eastAsia="SimSun"/>
                <w:b/>
                <w:bCs/>
                <w:color w:val="222222"/>
                <w:lang w:eastAsia="zh-CN"/>
              </w:rPr>
              <w:t>Desirée del Carmen</w:t>
            </w:r>
            <w:r w:rsidRPr="00D53809">
              <w:rPr>
                <w:rFonts w:eastAsia="SimSun"/>
                <w:color w:val="222222"/>
                <w:lang w:eastAsia="zh-CN"/>
              </w:rPr>
              <w:t xml:space="preserve"> </w:t>
            </w:r>
            <w:r w:rsidRPr="00D53809">
              <w:rPr>
                <w:rFonts w:eastAsia="SimSun"/>
                <w:b/>
                <w:bCs/>
                <w:color w:val="222222"/>
                <w:lang w:eastAsia="zh-CN"/>
              </w:rPr>
              <w:t xml:space="preserve">Cedeño Rengifo </w:t>
            </w:r>
            <w:r w:rsidRPr="00D53809">
              <w:rPr>
                <w:rFonts w:eastAsia="SimSun"/>
                <w:b/>
                <w:bCs/>
                <w:color w:val="222222"/>
                <w:lang w:eastAsia="zh-CN"/>
              </w:rPr>
              <w:t>女士</w:t>
            </w:r>
          </w:p>
          <w:p w14:paraId="77FC24A7" w14:textId="5056BF56" w:rsidR="00425C15" w:rsidRPr="00D53809" w:rsidRDefault="00425C15" w:rsidP="00425C15">
            <w:pPr>
              <w:pBdr>
                <w:top w:val="nil"/>
                <w:left w:val="nil"/>
                <w:bottom w:val="nil"/>
                <w:right w:val="nil"/>
                <w:between w:val="nil"/>
              </w:pBdr>
              <w:spacing w:after="0" w:line="240" w:lineRule="auto"/>
              <w:rPr>
                <w:rFonts w:eastAsia="SimSun"/>
                <w:b/>
                <w:color w:val="000000"/>
              </w:rPr>
            </w:pPr>
            <w:r w:rsidRPr="00D53809">
              <w:rPr>
                <w:rFonts w:eastAsia="SimSun"/>
                <w:color w:val="222222"/>
                <w:lang w:eastAsia="zh-CN"/>
              </w:rPr>
              <w:t>巴拿马常驻联合国代表团的专员</w:t>
            </w:r>
          </w:p>
        </w:tc>
        <w:tc>
          <w:tcPr>
            <w:tcW w:w="2789" w:type="dxa"/>
          </w:tcPr>
          <w:p w14:paraId="694AFD2D" w14:textId="2F59769F"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Fernanda Mansur Tansini </w:t>
            </w:r>
            <w:r w:rsidRPr="00D53809">
              <w:rPr>
                <w:rFonts w:eastAsia="SimSun"/>
                <w:b/>
                <w:bCs/>
                <w:color w:val="000000"/>
                <w:lang w:eastAsia="zh-CN"/>
              </w:rPr>
              <w:t>女士</w:t>
            </w:r>
          </w:p>
          <w:p w14:paraId="7CDF8741" w14:textId="7323E4AB"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巴西驻联合国的二等秘书兼副常驻代表</w:t>
            </w:r>
          </w:p>
        </w:tc>
      </w:tr>
      <w:tr w:rsidR="00425C15" w:rsidRPr="00D53809" w14:paraId="5C5287E3" w14:textId="77777777" w:rsidTr="003F60C5">
        <w:trPr>
          <w:cantSplit/>
          <w:trHeight w:val="20"/>
        </w:trPr>
        <w:tc>
          <w:tcPr>
            <w:tcW w:w="1800" w:type="dxa"/>
            <w:vMerge w:val="restart"/>
            <w:shd w:val="clear" w:color="auto" w:fill="F2F2F2" w:themeFill="background1" w:themeFillShade="F2"/>
          </w:tcPr>
          <w:p w14:paraId="1AC8ECC8"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lastRenderedPageBreak/>
              <w:t>西欧和其他国家</w:t>
            </w:r>
          </w:p>
        </w:tc>
        <w:tc>
          <w:tcPr>
            <w:tcW w:w="2788" w:type="dxa"/>
            <w:shd w:val="clear" w:color="auto" w:fill="FFFFFF"/>
          </w:tcPr>
          <w:p w14:paraId="4CBF49D0" w14:textId="50DEC986"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Christine Schneeberger </w:t>
            </w:r>
            <w:r w:rsidRPr="00D53809">
              <w:rPr>
                <w:rFonts w:eastAsia="SimSun"/>
                <w:b/>
                <w:bCs/>
                <w:color w:val="000000"/>
                <w:lang w:eastAsia="zh-CN"/>
              </w:rPr>
              <w:t>女士</w:t>
            </w:r>
            <w:r w:rsidRPr="00D53809">
              <w:rPr>
                <w:rFonts w:eastAsia="SimSun"/>
                <w:color w:val="000000"/>
                <w:lang w:eastAsia="zh-CN"/>
              </w:rPr>
              <w:t xml:space="preserve"> </w:t>
            </w:r>
          </w:p>
          <w:p w14:paraId="617F9005" w14:textId="631796F8"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瑞士常驻联合国代表团的一等秘书</w:t>
            </w:r>
          </w:p>
        </w:tc>
        <w:tc>
          <w:tcPr>
            <w:tcW w:w="2789" w:type="dxa"/>
          </w:tcPr>
          <w:p w14:paraId="75C4F963" w14:textId="77777777"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b/>
                <w:bCs/>
                <w:color w:val="000000"/>
                <w:lang w:eastAsia="zh-CN"/>
              </w:rPr>
              <w:t xml:space="preserve">Yusuf Ismail </w:t>
            </w:r>
            <w:r w:rsidRPr="00D53809">
              <w:rPr>
                <w:rFonts w:eastAsia="SimSun"/>
                <w:b/>
                <w:bCs/>
                <w:color w:val="000000"/>
                <w:lang w:eastAsia="zh-CN"/>
              </w:rPr>
              <w:t>先生</w:t>
            </w:r>
            <w:r w:rsidRPr="00D53809">
              <w:rPr>
                <w:rFonts w:eastAsia="SimSun"/>
                <w:b/>
                <w:bCs/>
                <w:color w:val="000000"/>
                <w:lang w:eastAsia="zh-CN"/>
              </w:rPr>
              <w:t xml:space="preserve"> </w:t>
            </w:r>
          </w:p>
          <w:p w14:paraId="400BE6D2" w14:textId="4F9E1C25"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英国常驻联合国代表团国际发展部的高级政策顾问</w:t>
            </w:r>
          </w:p>
        </w:tc>
        <w:tc>
          <w:tcPr>
            <w:tcW w:w="2789" w:type="dxa"/>
          </w:tcPr>
          <w:p w14:paraId="539FB812" w14:textId="2AF734EA" w:rsidR="00425C15" w:rsidRPr="00D53809" w:rsidRDefault="00425C15" w:rsidP="00425C15">
            <w:pPr>
              <w:pBdr>
                <w:top w:val="nil"/>
                <w:left w:val="nil"/>
                <w:bottom w:val="nil"/>
                <w:right w:val="nil"/>
                <w:between w:val="nil"/>
              </w:pBdr>
              <w:spacing w:after="0" w:line="240" w:lineRule="auto"/>
              <w:rPr>
                <w:rFonts w:eastAsia="SimSun"/>
                <w:b/>
                <w:color w:val="000000"/>
                <w:lang w:eastAsia="zh-CN"/>
              </w:rPr>
            </w:pPr>
            <w:r w:rsidRPr="00D53809">
              <w:rPr>
                <w:rFonts w:eastAsia="SimSun"/>
                <w:b/>
                <w:bCs/>
                <w:color w:val="000000"/>
                <w:lang w:eastAsia="zh-CN"/>
              </w:rPr>
              <w:t xml:space="preserve">Jyrki Juhana Terva </w:t>
            </w:r>
            <w:r w:rsidRPr="00D53809">
              <w:rPr>
                <w:rFonts w:eastAsia="SimSun"/>
                <w:b/>
                <w:bCs/>
                <w:color w:val="000000"/>
                <w:lang w:eastAsia="zh-CN"/>
              </w:rPr>
              <w:t>先生</w:t>
            </w:r>
            <w:r w:rsidRPr="00D53809">
              <w:rPr>
                <w:rFonts w:eastAsia="SimSun"/>
                <w:b/>
                <w:bCs/>
                <w:color w:val="000000"/>
                <w:lang w:eastAsia="zh-CN"/>
              </w:rPr>
              <w:t xml:space="preserve"> </w:t>
            </w:r>
            <w:r w:rsidRPr="00D53809">
              <w:rPr>
                <w:rFonts w:eastAsia="SimSun"/>
                <w:color w:val="000000"/>
                <w:lang w:eastAsia="zh-CN"/>
              </w:rPr>
              <w:t>芬兰常驻联合国代表团的公使衔参赞（经济和社会事务）</w:t>
            </w:r>
          </w:p>
        </w:tc>
        <w:tc>
          <w:tcPr>
            <w:tcW w:w="2789" w:type="dxa"/>
          </w:tcPr>
          <w:p w14:paraId="23A2D677" w14:textId="282DB669"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Hannah </w:t>
            </w:r>
            <w:proofErr w:type="spellStart"/>
            <w:r w:rsidRPr="00D53809">
              <w:rPr>
                <w:rFonts w:eastAsia="SimSun"/>
                <w:b/>
                <w:bCs/>
                <w:color w:val="000000"/>
                <w:lang w:eastAsia="zh-CN"/>
              </w:rPr>
              <w:t>Laubenthal</w:t>
            </w:r>
            <w:proofErr w:type="spellEnd"/>
            <w:r w:rsidRPr="00D53809">
              <w:rPr>
                <w:rFonts w:eastAsia="SimSun"/>
                <w:b/>
                <w:bCs/>
                <w:color w:val="000000"/>
                <w:lang w:eastAsia="zh-CN"/>
              </w:rPr>
              <w:t xml:space="preserve"> </w:t>
            </w:r>
            <w:r w:rsidRPr="00D53809">
              <w:rPr>
                <w:rFonts w:eastAsia="SimSun"/>
                <w:b/>
                <w:bCs/>
                <w:color w:val="000000"/>
                <w:lang w:eastAsia="zh-CN"/>
              </w:rPr>
              <w:t>女士</w:t>
            </w:r>
          </w:p>
          <w:p w14:paraId="390A5458" w14:textId="4DDC2EE8" w:rsidR="00425C15" w:rsidRPr="00D53809" w:rsidRDefault="00425C15" w:rsidP="006E6AA1">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德国驻联合国罗马国际机构的一等秘书兼副常驻代表</w:t>
            </w:r>
          </w:p>
        </w:tc>
      </w:tr>
      <w:tr w:rsidR="00425C15" w:rsidRPr="00D53809" w14:paraId="2A2A7A55" w14:textId="77777777" w:rsidTr="003F60C5">
        <w:trPr>
          <w:cantSplit/>
          <w:trHeight w:val="451"/>
        </w:trPr>
        <w:tc>
          <w:tcPr>
            <w:tcW w:w="1800" w:type="dxa"/>
            <w:vMerge/>
            <w:shd w:val="clear" w:color="auto" w:fill="F2F2F2" w:themeFill="background1" w:themeFillShade="F2"/>
          </w:tcPr>
          <w:p w14:paraId="6533FA16"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8" w:type="dxa"/>
            <w:shd w:val="clear" w:color="auto" w:fill="FFFFFF"/>
          </w:tcPr>
          <w:p w14:paraId="33A3F8A0" w14:textId="77777777"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b/>
                <w:bCs/>
                <w:color w:val="000000"/>
                <w:lang w:eastAsia="zh-CN"/>
              </w:rPr>
              <w:t xml:space="preserve">Stephanie O’Brien </w:t>
            </w:r>
            <w:r w:rsidRPr="00D53809">
              <w:rPr>
                <w:rFonts w:eastAsia="SimSun"/>
                <w:b/>
                <w:bCs/>
                <w:color w:val="000000"/>
                <w:lang w:eastAsia="zh-CN"/>
              </w:rPr>
              <w:t>女士</w:t>
            </w:r>
            <w:r w:rsidRPr="00D53809">
              <w:rPr>
                <w:rFonts w:eastAsia="SimSun"/>
                <w:b/>
                <w:bCs/>
                <w:color w:val="000000"/>
                <w:lang w:eastAsia="zh-CN"/>
              </w:rPr>
              <w:t xml:space="preserve"> </w:t>
            </w:r>
          </w:p>
          <w:p w14:paraId="10109C09" w14:textId="2DFBF157"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爱尔兰常驻联合国代表团的二等秘书</w:t>
            </w:r>
          </w:p>
        </w:tc>
        <w:tc>
          <w:tcPr>
            <w:tcW w:w="2789" w:type="dxa"/>
          </w:tcPr>
          <w:p w14:paraId="683EC542" w14:textId="77777777"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b/>
                <w:bCs/>
                <w:color w:val="000000"/>
                <w:lang w:eastAsia="zh-CN"/>
              </w:rPr>
              <w:t xml:space="preserve">Sarah De Buttet </w:t>
            </w:r>
            <w:r w:rsidRPr="00D53809">
              <w:rPr>
                <w:rFonts w:eastAsia="SimSun"/>
                <w:b/>
                <w:bCs/>
                <w:color w:val="000000"/>
                <w:lang w:eastAsia="zh-CN"/>
              </w:rPr>
              <w:t>女士</w:t>
            </w:r>
            <w:r w:rsidRPr="00D53809">
              <w:rPr>
                <w:rFonts w:eastAsia="SimSun"/>
                <w:b/>
                <w:bCs/>
                <w:color w:val="000000"/>
                <w:lang w:eastAsia="zh-CN"/>
              </w:rPr>
              <w:t xml:space="preserve"> </w:t>
            </w:r>
          </w:p>
          <w:p w14:paraId="4B225376" w14:textId="10E62D3E"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法国常驻联合国代表团基金和方案部的专员</w:t>
            </w:r>
          </w:p>
        </w:tc>
        <w:tc>
          <w:tcPr>
            <w:tcW w:w="2789" w:type="dxa"/>
          </w:tcPr>
          <w:p w14:paraId="193BD540" w14:textId="77777777" w:rsidR="00425C15" w:rsidRPr="00D53809" w:rsidRDefault="00425C15" w:rsidP="00425C15">
            <w:pPr>
              <w:pBdr>
                <w:top w:val="nil"/>
                <w:left w:val="nil"/>
                <w:bottom w:val="nil"/>
                <w:right w:val="nil"/>
                <w:between w:val="nil"/>
              </w:pBdr>
              <w:spacing w:after="0" w:line="240" w:lineRule="auto"/>
              <w:rPr>
                <w:rFonts w:eastAsia="SimSun"/>
                <w:b/>
                <w:color w:val="000000"/>
                <w:lang w:eastAsia="zh-CN"/>
              </w:rPr>
            </w:pPr>
          </w:p>
        </w:tc>
        <w:tc>
          <w:tcPr>
            <w:tcW w:w="2789" w:type="dxa"/>
          </w:tcPr>
          <w:p w14:paraId="7EE8B193" w14:textId="4431A78B"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b/>
                <w:bCs/>
                <w:color w:val="000000"/>
                <w:lang w:eastAsia="zh-CN"/>
              </w:rPr>
              <w:t xml:space="preserve">Elizabeth Petrovski </w:t>
            </w:r>
            <w:r w:rsidRPr="00D53809">
              <w:rPr>
                <w:rFonts w:eastAsia="SimSun"/>
                <w:b/>
                <w:bCs/>
                <w:color w:val="000000"/>
                <w:lang w:eastAsia="zh-CN"/>
              </w:rPr>
              <w:t>女士</w:t>
            </w:r>
            <w:r w:rsidRPr="00D53809">
              <w:rPr>
                <w:rFonts w:eastAsia="SimSun"/>
                <w:b/>
                <w:bCs/>
                <w:color w:val="000000"/>
                <w:lang w:eastAsia="zh-CN"/>
              </w:rPr>
              <w:t xml:space="preserve"> </w:t>
            </w:r>
          </w:p>
          <w:p w14:paraId="3FF16131" w14:textId="1EAA4388" w:rsidR="00425C15" w:rsidRPr="00D53809" w:rsidRDefault="00425C15" w:rsidP="00425C15">
            <w:pPr>
              <w:pBdr>
                <w:top w:val="nil"/>
                <w:left w:val="nil"/>
                <w:bottom w:val="nil"/>
                <w:right w:val="nil"/>
                <w:between w:val="nil"/>
              </w:pBdr>
              <w:spacing w:after="0" w:line="240" w:lineRule="auto"/>
              <w:rPr>
                <w:rFonts w:eastAsia="SimSun"/>
                <w:color w:val="000000"/>
                <w:lang w:eastAsia="zh-CN"/>
              </w:rPr>
            </w:pPr>
            <w:r w:rsidRPr="00D53809">
              <w:rPr>
                <w:rFonts w:eastAsia="SimSun"/>
                <w:color w:val="000000"/>
                <w:lang w:eastAsia="zh-CN"/>
              </w:rPr>
              <w:t>美国驻联合国罗马粮食及农业组织代表团的</w:t>
            </w:r>
            <w:r w:rsidRPr="00D53809">
              <w:rPr>
                <w:rFonts w:eastAsia="SimSun"/>
                <w:color w:val="000000"/>
                <w:lang w:eastAsia="zh-CN"/>
              </w:rPr>
              <w:t xml:space="preserve"> USAID </w:t>
            </w:r>
            <w:r w:rsidRPr="00D53809">
              <w:rPr>
                <w:rFonts w:eastAsia="SimSun"/>
                <w:color w:val="000000"/>
                <w:lang w:eastAsia="zh-CN"/>
              </w:rPr>
              <w:t>财务和监督专员</w:t>
            </w:r>
          </w:p>
        </w:tc>
      </w:tr>
      <w:tr w:rsidR="00425C15" w:rsidRPr="00D53809" w14:paraId="3FBA9536" w14:textId="77777777" w:rsidTr="003F60C5">
        <w:trPr>
          <w:cantSplit/>
          <w:trHeight w:val="289"/>
        </w:trPr>
        <w:tc>
          <w:tcPr>
            <w:tcW w:w="1800" w:type="dxa"/>
            <w:vMerge w:val="restart"/>
            <w:shd w:val="clear" w:color="auto" w:fill="F2F2F2" w:themeFill="background1" w:themeFillShade="F2"/>
          </w:tcPr>
          <w:p w14:paraId="3AA3C713"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执行局秘书处</w:t>
            </w:r>
          </w:p>
        </w:tc>
        <w:tc>
          <w:tcPr>
            <w:tcW w:w="2788" w:type="dxa"/>
          </w:tcPr>
          <w:p w14:paraId="2FFFDC27"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Jordi Llopart </w:t>
            </w:r>
            <w:r w:rsidRPr="00D53809">
              <w:rPr>
                <w:rFonts w:eastAsia="SimSun"/>
                <w:b/>
                <w:bCs/>
                <w:color w:val="000000"/>
                <w:lang w:eastAsia="zh-CN"/>
              </w:rPr>
              <w:t>先生</w:t>
            </w:r>
          </w:p>
          <w:p w14:paraId="05AD983E" w14:textId="3059B4D0"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 xml:space="preserve">UNDP/UNFPA/UNOPS </w:t>
            </w:r>
            <w:r w:rsidRPr="00D53809">
              <w:rPr>
                <w:rFonts w:eastAsia="SimSun"/>
                <w:color w:val="000000"/>
                <w:lang w:eastAsia="zh-CN"/>
              </w:rPr>
              <w:t>执行局秘书</w:t>
            </w:r>
          </w:p>
        </w:tc>
        <w:tc>
          <w:tcPr>
            <w:tcW w:w="2789" w:type="dxa"/>
          </w:tcPr>
          <w:p w14:paraId="6FB62E5B"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Nicolas Pron </w:t>
            </w:r>
            <w:r w:rsidRPr="00D53809">
              <w:rPr>
                <w:rFonts w:eastAsia="SimSun"/>
                <w:b/>
                <w:bCs/>
                <w:color w:val="000000"/>
                <w:lang w:eastAsia="zh-CN"/>
              </w:rPr>
              <w:t>先生</w:t>
            </w:r>
          </w:p>
          <w:p w14:paraId="3B1D3CDD" w14:textId="6122EC9F"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 xml:space="preserve">UNICEF </w:t>
            </w:r>
            <w:r w:rsidRPr="00D53809">
              <w:rPr>
                <w:rFonts w:eastAsia="SimSun"/>
                <w:color w:val="000000"/>
                <w:lang w:eastAsia="zh-CN"/>
              </w:rPr>
              <w:t>执行局秘书</w:t>
            </w:r>
          </w:p>
        </w:tc>
        <w:tc>
          <w:tcPr>
            <w:tcW w:w="2789" w:type="dxa"/>
          </w:tcPr>
          <w:p w14:paraId="68B5B359"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Jean-Luc Bories </w:t>
            </w:r>
            <w:r w:rsidRPr="00D53809">
              <w:rPr>
                <w:rFonts w:eastAsia="SimSun"/>
                <w:b/>
                <w:bCs/>
                <w:color w:val="000000"/>
                <w:lang w:eastAsia="zh-CN"/>
              </w:rPr>
              <w:t>先生</w:t>
            </w:r>
          </w:p>
          <w:p w14:paraId="29EB9F90" w14:textId="1DAE3BF8" w:rsidR="00425C15" w:rsidRPr="00D53809" w:rsidRDefault="00425C15" w:rsidP="00425C15">
            <w:pPr>
              <w:pBdr>
                <w:top w:val="nil"/>
                <w:left w:val="nil"/>
                <w:bottom w:val="nil"/>
                <w:right w:val="nil"/>
                <w:between w:val="nil"/>
              </w:pBdr>
              <w:spacing w:after="0" w:line="240" w:lineRule="auto"/>
              <w:rPr>
                <w:rFonts w:eastAsia="SimSun"/>
                <w:b/>
              </w:rPr>
            </w:pPr>
            <w:r w:rsidRPr="00D53809">
              <w:rPr>
                <w:rFonts w:eastAsia="SimSun"/>
                <w:color w:val="000000"/>
                <w:lang w:eastAsia="zh-CN"/>
              </w:rPr>
              <w:t>联合国妇女署执行局秘书</w:t>
            </w:r>
          </w:p>
        </w:tc>
        <w:tc>
          <w:tcPr>
            <w:tcW w:w="2789" w:type="dxa"/>
          </w:tcPr>
          <w:p w14:paraId="6BB4C206" w14:textId="424E8B77" w:rsidR="00425C15" w:rsidRPr="00D53809" w:rsidRDefault="00425C15" w:rsidP="00425C15">
            <w:pPr>
              <w:pBdr>
                <w:top w:val="nil"/>
                <w:left w:val="nil"/>
                <w:bottom w:val="nil"/>
                <w:right w:val="nil"/>
                <w:between w:val="nil"/>
              </w:pBdr>
              <w:spacing w:after="0" w:line="240" w:lineRule="auto"/>
              <w:rPr>
                <w:rFonts w:eastAsia="SimSun"/>
                <w:b/>
              </w:rPr>
            </w:pPr>
            <w:r w:rsidRPr="00D53809">
              <w:rPr>
                <w:rFonts w:eastAsia="SimSun"/>
                <w:b/>
                <w:bCs/>
                <w:lang w:eastAsia="zh-CN"/>
              </w:rPr>
              <w:t xml:space="preserve">Harriet Spanos </w:t>
            </w:r>
            <w:r w:rsidRPr="00D53809">
              <w:rPr>
                <w:rFonts w:eastAsia="SimSun"/>
                <w:b/>
                <w:bCs/>
                <w:lang w:eastAsia="zh-CN"/>
              </w:rPr>
              <w:t>女士</w:t>
            </w:r>
          </w:p>
          <w:p w14:paraId="108454EC" w14:textId="3011AD7D"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lang w:eastAsia="zh-CN"/>
              </w:rPr>
              <w:t xml:space="preserve">WFP </w:t>
            </w:r>
            <w:r w:rsidRPr="00D53809">
              <w:rPr>
                <w:rFonts w:eastAsia="SimSun"/>
                <w:lang w:eastAsia="zh-CN"/>
              </w:rPr>
              <w:t>执行局秘书兼</w:t>
            </w:r>
            <w:r w:rsidRPr="00D53809">
              <w:rPr>
                <w:rFonts w:eastAsia="SimSun"/>
                <w:lang w:eastAsia="zh-CN"/>
              </w:rPr>
              <w:t xml:space="preserve"> WFP </w:t>
            </w:r>
            <w:r w:rsidRPr="00D53809">
              <w:rPr>
                <w:rFonts w:eastAsia="SimSun"/>
                <w:lang w:eastAsia="zh-CN"/>
              </w:rPr>
              <w:t>伙伴关系及治理部执行局秘书处主任</w:t>
            </w:r>
          </w:p>
        </w:tc>
      </w:tr>
      <w:tr w:rsidR="00425C15" w:rsidRPr="00D53809" w14:paraId="1B133D30" w14:textId="77777777" w:rsidTr="003F60C5">
        <w:trPr>
          <w:cantSplit/>
          <w:trHeight w:val="379"/>
        </w:trPr>
        <w:tc>
          <w:tcPr>
            <w:tcW w:w="1800" w:type="dxa"/>
            <w:vMerge/>
            <w:shd w:val="clear" w:color="auto" w:fill="F2F2F2" w:themeFill="background1" w:themeFillShade="F2"/>
          </w:tcPr>
          <w:p w14:paraId="73FB0A49"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8" w:type="dxa"/>
          </w:tcPr>
          <w:p w14:paraId="5CE655BA" w14:textId="07B4CB33"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Anthony Ngororano </w:t>
            </w:r>
            <w:r w:rsidRPr="00D53809">
              <w:rPr>
                <w:rFonts w:eastAsia="SimSun"/>
                <w:b/>
                <w:bCs/>
                <w:color w:val="000000"/>
                <w:lang w:eastAsia="zh-CN"/>
              </w:rPr>
              <w:t>先生</w:t>
            </w:r>
            <w:r w:rsidRPr="00D53809">
              <w:rPr>
                <w:rFonts w:eastAsia="SimSun"/>
                <w:b/>
                <w:bCs/>
                <w:color w:val="000000"/>
                <w:lang w:eastAsia="zh-CN"/>
              </w:rPr>
              <w:t xml:space="preserve"> </w:t>
            </w:r>
          </w:p>
          <w:p w14:paraId="0B73B9A9" w14:textId="64C73CE0" w:rsidR="00425C15" w:rsidRPr="00D53809" w:rsidRDefault="00425C15" w:rsidP="000D78F1">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 xml:space="preserve">UNFPA </w:t>
            </w:r>
            <w:r w:rsidRPr="00D53809">
              <w:rPr>
                <w:rFonts w:eastAsia="SimSun"/>
                <w:color w:val="000000"/>
                <w:lang w:eastAsia="zh-CN"/>
              </w:rPr>
              <w:t>执行局事务处主任</w:t>
            </w:r>
            <w:r w:rsidRPr="00D53809">
              <w:rPr>
                <w:rFonts w:eastAsia="SimSun"/>
                <w:color w:val="000000"/>
                <w:lang w:eastAsia="zh-CN"/>
              </w:rPr>
              <w:t xml:space="preserve"> </w:t>
            </w:r>
          </w:p>
        </w:tc>
        <w:tc>
          <w:tcPr>
            <w:tcW w:w="2789" w:type="dxa"/>
          </w:tcPr>
          <w:p w14:paraId="71A63559"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Randall Gonzalez-Villalobos </w:t>
            </w:r>
            <w:r w:rsidRPr="00D53809">
              <w:rPr>
                <w:rFonts w:eastAsia="SimSun"/>
                <w:b/>
                <w:bCs/>
                <w:color w:val="000000"/>
                <w:lang w:eastAsia="zh-CN"/>
              </w:rPr>
              <w:t>先生</w:t>
            </w:r>
          </w:p>
          <w:p w14:paraId="105996F0" w14:textId="76A7A8DD"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 xml:space="preserve">UNICEF </w:t>
            </w:r>
            <w:r w:rsidRPr="00D53809">
              <w:rPr>
                <w:rFonts w:eastAsia="SimSun"/>
                <w:color w:val="000000"/>
                <w:lang w:eastAsia="zh-CN"/>
              </w:rPr>
              <w:t>执行局副秘书</w:t>
            </w:r>
          </w:p>
        </w:tc>
        <w:tc>
          <w:tcPr>
            <w:tcW w:w="2789" w:type="dxa"/>
          </w:tcPr>
          <w:p w14:paraId="0D4C5065"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9" w:type="dxa"/>
          </w:tcPr>
          <w:p w14:paraId="5800358D" w14:textId="461167D9" w:rsidR="00425C15" w:rsidRPr="00D53809" w:rsidRDefault="00425C15" w:rsidP="00425C15">
            <w:pPr>
              <w:pBdr>
                <w:top w:val="nil"/>
                <w:left w:val="nil"/>
                <w:bottom w:val="nil"/>
                <w:right w:val="nil"/>
                <w:between w:val="nil"/>
              </w:pBdr>
              <w:spacing w:after="0" w:line="240" w:lineRule="auto"/>
              <w:rPr>
                <w:rFonts w:eastAsia="SimSun"/>
                <w:color w:val="000000"/>
              </w:rPr>
            </w:pPr>
          </w:p>
        </w:tc>
      </w:tr>
      <w:tr w:rsidR="00425C15" w:rsidRPr="00D53809" w14:paraId="7FF82C90" w14:textId="77777777" w:rsidTr="003F60C5">
        <w:trPr>
          <w:cantSplit/>
          <w:trHeight w:val="20"/>
        </w:trPr>
        <w:tc>
          <w:tcPr>
            <w:tcW w:w="1800" w:type="dxa"/>
            <w:vMerge/>
            <w:shd w:val="clear" w:color="auto" w:fill="F2F2F2" w:themeFill="background1" w:themeFillShade="F2"/>
          </w:tcPr>
          <w:p w14:paraId="4C1F218B"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8" w:type="dxa"/>
          </w:tcPr>
          <w:p w14:paraId="57229AF4"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Suljuk Mustansar Tarar </w:t>
            </w:r>
            <w:r w:rsidRPr="00D53809">
              <w:rPr>
                <w:rFonts w:eastAsia="SimSun"/>
                <w:b/>
                <w:bCs/>
                <w:color w:val="000000"/>
                <w:lang w:eastAsia="zh-CN"/>
              </w:rPr>
              <w:t>先生</w:t>
            </w:r>
          </w:p>
          <w:p w14:paraId="659F664B" w14:textId="5C719E95" w:rsidR="00425C15" w:rsidRPr="00D53809" w:rsidRDefault="00425C15" w:rsidP="000D78F1">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 xml:space="preserve">UNFPA </w:t>
            </w:r>
            <w:r w:rsidRPr="00D53809">
              <w:rPr>
                <w:rFonts w:eastAsia="SimSun"/>
                <w:color w:val="000000"/>
                <w:lang w:eastAsia="zh-CN"/>
              </w:rPr>
              <w:t>执行局和治理专员</w:t>
            </w:r>
          </w:p>
        </w:tc>
        <w:tc>
          <w:tcPr>
            <w:tcW w:w="2789" w:type="dxa"/>
          </w:tcPr>
          <w:p w14:paraId="2F243B6A"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9" w:type="dxa"/>
          </w:tcPr>
          <w:p w14:paraId="0CBB3F22"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9" w:type="dxa"/>
          </w:tcPr>
          <w:p w14:paraId="1C082821" w14:textId="6AC3AEBE" w:rsidR="00425C15" w:rsidRPr="00D53809" w:rsidRDefault="00425C15" w:rsidP="00425C15">
            <w:pPr>
              <w:pBdr>
                <w:top w:val="nil"/>
                <w:left w:val="nil"/>
                <w:bottom w:val="nil"/>
                <w:right w:val="nil"/>
                <w:between w:val="nil"/>
              </w:pBdr>
              <w:spacing w:after="0" w:line="240" w:lineRule="auto"/>
              <w:rPr>
                <w:rFonts w:eastAsia="SimSun"/>
                <w:color w:val="000000"/>
              </w:rPr>
            </w:pPr>
          </w:p>
        </w:tc>
      </w:tr>
      <w:tr w:rsidR="00425C15" w:rsidRPr="00D53809" w14:paraId="4C84E346" w14:textId="77777777" w:rsidTr="003F60C5">
        <w:trPr>
          <w:cantSplit/>
          <w:trHeight w:val="20"/>
        </w:trPr>
        <w:tc>
          <w:tcPr>
            <w:tcW w:w="1800" w:type="dxa"/>
            <w:vMerge/>
            <w:shd w:val="clear" w:color="auto" w:fill="F2F2F2" w:themeFill="background1" w:themeFillShade="F2"/>
          </w:tcPr>
          <w:p w14:paraId="6ED28174"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8" w:type="dxa"/>
          </w:tcPr>
          <w:p w14:paraId="1F12144F"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Imelda Katjomuise </w:t>
            </w:r>
            <w:r w:rsidRPr="00D53809">
              <w:rPr>
                <w:rFonts w:eastAsia="SimSun"/>
                <w:b/>
                <w:bCs/>
                <w:color w:val="000000"/>
                <w:lang w:eastAsia="zh-CN"/>
              </w:rPr>
              <w:t>女士</w:t>
            </w:r>
          </w:p>
          <w:p w14:paraId="13A1E914" w14:textId="73DD91E5" w:rsidR="00425C15" w:rsidRPr="00D53809" w:rsidRDefault="00425C15" w:rsidP="000D78F1">
            <w:pPr>
              <w:pBdr>
                <w:top w:val="nil"/>
                <w:left w:val="nil"/>
                <w:bottom w:val="nil"/>
                <w:right w:val="nil"/>
                <w:between w:val="nil"/>
              </w:pBdr>
              <w:spacing w:after="0" w:line="240" w:lineRule="auto"/>
              <w:ind w:right="-66"/>
              <w:rPr>
                <w:rFonts w:eastAsia="SimSun"/>
                <w:color w:val="000000"/>
              </w:rPr>
            </w:pPr>
            <w:r w:rsidRPr="00D53809">
              <w:rPr>
                <w:rFonts w:eastAsia="SimSun"/>
                <w:color w:val="000000"/>
                <w:lang w:eastAsia="zh-CN"/>
              </w:rPr>
              <w:t xml:space="preserve">UNFPA </w:t>
            </w:r>
            <w:r w:rsidRPr="00D53809">
              <w:rPr>
                <w:rFonts w:eastAsia="SimSun"/>
                <w:color w:val="000000"/>
                <w:lang w:eastAsia="zh-CN"/>
              </w:rPr>
              <w:t>行政助理</w:t>
            </w:r>
          </w:p>
        </w:tc>
        <w:tc>
          <w:tcPr>
            <w:tcW w:w="2789" w:type="dxa"/>
          </w:tcPr>
          <w:p w14:paraId="45775797"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9" w:type="dxa"/>
          </w:tcPr>
          <w:p w14:paraId="5512CCBE"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9" w:type="dxa"/>
          </w:tcPr>
          <w:p w14:paraId="0E6825F5" w14:textId="3BE5F062" w:rsidR="00425C15" w:rsidRPr="00D53809" w:rsidRDefault="00425C15" w:rsidP="00425C15">
            <w:pPr>
              <w:pBdr>
                <w:top w:val="nil"/>
                <w:left w:val="nil"/>
                <w:bottom w:val="nil"/>
                <w:right w:val="nil"/>
                <w:between w:val="nil"/>
              </w:pBdr>
              <w:spacing w:after="0" w:line="240" w:lineRule="auto"/>
              <w:rPr>
                <w:rFonts w:eastAsia="SimSun"/>
                <w:color w:val="000000"/>
              </w:rPr>
            </w:pPr>
          </w:p>
        </w:tc>
      </w:tr>
      <w:tr w:rsidR="00425C15" w:rsidRPr="00D53809" w14:paraId="0F75233E" w14:textId="77777777" w:rsidTr="003F60C5">
        <w:trPr>
          <w:cantSplit/>
          <w:trHeight w:val="20"/>
        </w:trPr>
        <w:tc>
          <w:tcPr>
            <w:tcW w:w="1800" w:type="dxa"/>
            <w:vMerge/>
            <w:shd w:val="clear" w:color="auto" w:fill="F2F2F2" w:themeFill="background1" w:themeFillShade="F2"/>
          </w:tcPr>
          <w:p w14:paraId="210FC1E8"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8" w:type="dxa"/>
          </w:tcPr>
          <w:p w14:paraId="219F3218"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b/>
                <w:bCs/>
                <w:color w:val="000000"/>
                <w:lang w:eastAsia="zh-CN"/>
              </w:rPr>
              <w:t xml:space="preserve">Elle Wang </w:t>
            </w:r>
            <w:r w:rsidRPr="00D53809">
              <w:rPr>
                <w:rFonts w:eastAsia="SimSun"/>
                <w:b/>
                <w:bCs/>
                <w:color w:val="000000"/>
                <w:lang w:eastAsia="zh-CN"/>
              </w:rPr>
              <w:t>女士</w:t>
            </w:r>
          </w:p>
          <w:p w14:paraId="7351797D" w14:textId="77777777" w:rsidR="00425C15" w:rsidRPr="00D53809" w:rsidRDefault="00425C15" w:rsidP="00425C15">
            <w:pPr>
              <w:pBdr>
                <w:top w:val="nil"/>
                <w:left w:val="nil"/>
                <w:bottom w:val="nil"/>
                <w:right w:val="nil"/>
                <w:between w:val="nil"/>
              </w:pBdr>
              <w:spacing w:after="0" w:line="240" w:lineRule="auto"/>
              <w:rPr>
                <w:rFonts w:eastAsia="SimSun"/>
                <w:color w:val="000000"/>
              </w:rPr>
            </w:pPr>
            <w:r w:rsidRPr="00D53809">
              <w:rPr>
                <w:rFonts w:eastAsia="SimSun"/>
                <w:color w:val="000000"/>
                <w:lang w:eastAsia="zh-CN"/>
              </w:rPr>
              <w:t xml:space="preserve">UNOPS </w:t>
            </w:r>
            <w:r w:rsidRPr="00D53809">
              <w:rPr>
                <w:rFonts w:eastAsia="SimSun"/>
                <w:color w:val="000000"/>
                <w:lang w:eastAsia="zh-CN"/>
              </w:rPr>
              <w:t>伙伴关系顾问</w:t>
            </w:r>
          </w:p>
        </w:tc>
        <w:tc>
          <w:tcPr>
            <w:tcW w:w="2789" w:type="dxa"/>
          </w:tcPr>
          <w:p w14:paraId="17AEA826"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9" w:type="dxa"/>
          </w:tcPr>
          <w:p w14:paraId="7E58A7D2" w14:textId="77777777" w:rsidR="00425C15" w:rsidRPr="00D53809" w:rsidRDefault="00425C15" w:rsidP="00425C15">
            <w:pPr>
              <w:pBdr>
                <w:top w:val="nil"/>
                <w:left w:val="nil"/>
                <w:bottom w:val="nil"/>
                <w:right w:val="nil"/>
                <w:between w:val="nil"/>
              </w:pBdr>
              <w:spacing w:after="0" w:line="240" w:lineRule="auto"/>
              <w:rPr>
                <w:rFonts w:eastAsia="SimSun"/>
                <w:color w:val="000000"/>
              </w:rPr>
            </w:pPr>
          </w:p>
        </w:tc>
        <w:tc>
          <w:tcPr>
            <w:tcW w:w="2789" w:type="dxa"/>
          </w:tcPr>
          <w:p w14:paraId="22757779" w14:textId="64DA6DF6" w:rsidR="00425C15" w:rsidRPr="00D53809" w:rsidRDefault="00425C15" w:rsidP="00425C15">
            <w:pPr>
              <w:pBdr>
                <w:top w:val="nil"/>
                <w:left w:val="nil"/>
                <w:bottom w:val="nil"/>
                <w:right w:val="nil"/>
                <w:between w:val="nil"/>
              </w:pBdr>
              <w:spacing w:after="0" w:line="240" w:lineRule="auto"/>
              <w:rPr>
                <w:rFonts w:eastAsia="SimSun"/>
                <w:color w:val="000000"/>
              </w:rPr>
            </w:pPr>
          </w:p>
        </w:tc>
      </w:tr>
    </w:tbl>
    <w:p w14:paraId="200D62D9" w14:textId="34EFA065" w:rsidR="000D78F1" w:rsidRPr="00D53809" w:rsidRDefault="003F2934" w:rsidP="000D78F1">
      <w:pPr>
        <w:pBdr>
          <w:top w:val="nil"/>
          <w:left w:val="nil"/>
          <w:bottom w:val="nil"/>
          <w:right w:val="nil"/>
          <w:between w:val="nil"/>
        </w:pBdr>
        <w:spacing w:after="0" w:line="240" w:lineRule="auto"/>
        <w:rPr>
          <w:rFonts w:eastAsia="SimSun"/>
          <w:color w:val="000000"/>
          <w:lang w:eastAsia="zh-CN"/>
        </w:rPr>
      </w:pPr>
      <w:r w:rsidRPr="00D53809">
        <w:rPr>
          <w:rFonts w:eastAsia="SimSun"/>
          <w:b/>
          <w:bCs/>
          <w:i/>
          <w:iCs/>
          <w:color w:val="000000"/>
          <w:lang w:eastAsia="zh-CN"/>
        </w:rPr>
        <w:t>注</w:t>
      </w:r>
      <w:r w:rsidRPr="00D53809">
        <w:rPr>
          <w:rFonts w:eastAsia="SimSun"/>
          <w:b/>
          <w:bCs/>
          <w:color w:val="000000"/>
          <w:lang w:eastAsia="zh-CN"/>
        </w:rPr>
        <w:t>：</w:t>
      </w:r>
      <w:r w:rsidRPr="00D53809">
        <w:rPr>
          <w:rFonts w:eastAsia="SimSun"/>
          <w:color w:val="000000"/>
          <w:lang w:eastAsia="zh-CN"/>
        </w:rPr>
        <w:t>乌干达驻联合国的特命全权大使兼常驻代表</w:t>
      </w:r>
      <w:r w:rsidRPr="00D53809">
        <w:rPr>
          <w:rFonts w:eastAsia="SimSun"/>
          <w:color w:val="000000"/>
          <w:lang w:eastAsia="zh-CN"/>
        </w:rPr>
        <w:t xml:space="preserve"> </w:t>
      </w:r>
      <w:proofErr w:type="spellStart"/>
      <w:r w:rsidRPr="00D53809">
        <w:rPr>
          <w:rFonts w:eastAsia="SimSun"/>
          <w:b/>
          <w:bCs/>
          <w:color w:val="000000"/>
          <w:lang w:eastAsia="zh-CN"/>
        </w:rPr>
        <w:t>Adonia</w:t>
      </w:r>
      <w:proofErr w:type="spellEnd"/>
      <w:r w:rsidRPr="00D53809">
        <w:rPr>
          <w:rFonts w:eastAsia="SimSun"/>
          <w:b/>
          <w:bCs/>
          <w:color w:val="000000"/>
          <w:lang w:eastAsia="zh-CN"/>
        </w:rPr>
        <w:t xml:space="preserve"> </w:t>
      </w:r>
      <w:proofErr w:type="spellStart"/>
      <w:r w:rsidRPr="00D53809">
        <w:rPr>
          <w:rFonts w:eastAsia="SimSun"/>
          <w:b/>
          <w:bCs/>
          <w:color w:val="000000"/>
          <w:lang w:eastAsia="zh-CN"/>
        </w:rPr>
        <w:t>Ayebare</w:t>
      </w:r>
      <w:proofErr w:type="spellEnd"/>
      <w:r w:rsidRPr="00D53809">
        <w:rPr>
          <w:rFonts w:eastAsia="SimSun"/>
          <w:b/>
          <w:bCs/>
          <w:color w:val="000000"/>
          <w:lang w:eastAsia="zh-CN"/>
        </w:rPr>
        <w:t xml:space="preserve"> </w:t>
      </w:r>
      <w:r w:rsidRPr="00D53809">
        <w:rPr>
          <w:rFonts w:eastAsia="SimSun"/>
          <w:b/>
          <w:bCs/>
          <w:color w:val="000000"/>
          <w:lang w:eastAsia="zh-CN"/>
        </w:rPr>
        <w:t>先生阁下</w:t>
      </w:r>
      <w:r w:rsidRPr="00D53809">
        <w:rPr>
          <w:rFonts w:eastAsia="SimSun"/>
          <w:color w:val="000000"/>
          <w:lang w:eastAsia="zh-CN"/>
        </w:rPr>
        <w:t>是代表乌干达政府参加会议。</w:t>
      </w:r>
    </w:p>
    <w:p w14:paraId="7436DF60" w14:textId="0E8F0707" w:rsidR="005963AB" w:rsidRPr="00D53809" w:rsidRDefault="00ED302E" w:rsidP="006E6AA1">
      <w:pPr>
        <w:pBdr>
          <w:top w:val="nil"/>
          <w:left w:val="nil"/>
          <w:bottom w:val="nil"/>
          <w:right w:val="nil"/>
          <w:between w:val="nil"/>
        </w:pBdr>
        <w:spacing w:after="0" w:line="240" w:lineRule="auto"/>
        <w:jc w:val="center"/>
        <w:rPr>
          <w:rFonts w:eastAsia="SimSun"/>
          <w:sz w:val="24"/>
        </w:rPr>
      </w:pPr>
      <w:r w:rsidRPr="00D53809">
        <w:rPr>
          <w:rFonts w:eastAsia="SimSun"/>
          <w:sz w:val="24"/>
          <w:lang w:eastAsia="zh-CN"/>
        </w:rPr>
        <w:t>__________</w:t>
      </w:r>
    </w:p>
    <w:sectPr w:rsidR="005963AB" w:rsidRPr="00D53809" w:rsidSect="00695007">
      <w:headerReference w:type="even" r:id="rId23"/>
      <w:headerReference w:type="default" r:id="rId24"/>
      <w:footerReference w:type="even" r:id="rId25"/>
      <w:footerReference w:type="default" r:id="rId26"/>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74A2D" w14:textId="77777777" w:rsidR="00F15099" w:rsidRDefault="00F15099" w:rsidP="00B8176F">
      <w:pPr>
        <w:spacing w:after="0" w:line="240" w:lineRule="auto"/>
      </w:pPr>
      <w:r>
        <w:separator/>
      </w:r>
    </w:p>
  </w:endnote>
  <w:endnote w:type="continuationSeparator" w:id="0">
    <w:p w14:paraId="2CC7FCF2" w14:textId="77777777" w:rsidR="00F15099" w:rsidRDefault="00F15099" w:rsidP="00B81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E545D4" w:rsidRPr="002F3998" w14:paraId="28711F32" w14:textId="77777777" w:rsidTr="000C3097">
      <w:tc>
        <w:tcPr>
          <w:tcW w:w="5028" w:type="dxa"/>
          <w:shd w:val="clear" w:color="auto" w:fill="auto"/>
        </w:tcPr>
        <w:p w14:paraId="64556332" w14:textId="77777777" w:rsidR="00E545D4" w:rsidRPr="002F3998" w:rsidRDefault="00E545D4" w:rsidP="002F3998">
          <w:pPr>
            <w:tabs>
              <w:tab w:val="center" w:pos="4320"/>
              <w:tab w:val="right" w:pos="8640"/>
            </w:tabs>
            <w:spacing w:after="0" w:line="240" w:lineRule="auto"/>
            <w:jc w:val="right"/>
            <w:rPr>
              <w:rFonts w:eastAsiaTheme="minorHAnsi"/>
              <w:noProof/>
              <w:w w:val="103"/>
              <w:sz w:val="14"/>
            </w:rPr>
          </w:pPr>
        </w:p>
      </w:tc>
      <w:tc>
        <w:tcPr>
          <w:tcW w:w="5028" w:type="dxa"/>
          <w:shd w:val="clear" w:color="auto" w:fill="auto"/>
        </w:tcPr>
        <w:p w14:paraId="3ACB6868" w14:textId="129459B7" w:rsidR="00E545D4" w:rsidRPr="002F3998" w:rsidRDefault="00E545D4" w:rsidP="002F3998">
          <w:pPr>
            <w:tabs>
              <w:tab w:val="center" w:pos="4320"/>
              <w:tab w:val="right" w:pos="8640"/>
            </w:tabs>
            <w:spacing w:after="0" w:line="240" w:lineRule="auto"/>
            <w:ind w:left="432"/>
            <w:rPr>
              <w:rFonts w:eastAsiaTheme="minorHAnsi"/>
              <w:b/>
              <w:noProof/>
              <w:w w:val="103"/>
              <w:sz w:val="17"/>
            </w:rPr>
          </w:pPr>
          <w:r>
            <w:rPr>
              <w:rFonts w:eastAsiaTheme="minorHAnsi"/>
              <w:noProof/>
              <w:sz w:val="17"/>
              <w:lang w:eastAsia="zh-CN"/>
            </w:rPr>
            <w:fldChar w:fldCharType="begin"/>
          </w:r>
          <w:r>
            <w:rPr>
              <w:rFonts w:eastAsiaTheme="minorHAnsi"/>
              <w:noProof/>
              <w:sz w:val="17"/>
              <w:lang w:eastAsia="zh-CN"/>
            </w:rPr>
            <w:instrText xml:space="preserve"> PAGE  \* Arabic  \* MERGEFORMAT </w:instrText>
          </w:r>
          <w:r>
            <w:rPr>
              <w:rFonts w:eastAsiaTheme="minorHAnsi"/>
              <w:noProof/>
              <w:sz w:val="17"/>
              <w:lang w:eastAsia="zh-CN"/>
            </w:rPr>
            <w:fldChar w:fldCharType="separate"/>
          </w:r>
          <w:r w:rsidR="009464B0" w:rsidRPr="009464B0">
            <w:rPr>
              <w:rFonts w:eastAsiaTheme="minorHAnsi"/>
              <w:b/>
              <w:bCs/>
              <w:noProof/>
              <w:sz w:val="17"/>
              <w:lang w:eastAsia="zh-CN"/>
            </w:rPr>
            <w:t>10</w:t>
          </w:r>
          <w:r>
            <w:rPr>
              <w:rFonts w:eastAsiaTheme="minorHAnsi"/>
              <w:b/>
              <w:bCs/>
              <w:noProof/>
              <w:sz w:val="17"/>
              <w:lang w:eastAsia="zh-CN"/>
            </w:rPr>
            <w:fldChar w:fldCharType="end"/>
          </w:r>
          <w:r>
            <w:rPr>
              <w:rFonts w:eastAsiaTheme="minorHAnsi"/>
              <w:b/>
              <w:bCs/>
              <w:noProof/>
              <w:sz w:val="17"/>
              <w:lang w:eastAsia="zh-CN"/>
            </w:rPr>
            <w:t>/</w:t>
          </w:r>
          <w:r>
            <w:rPr>
              <w:rFonts w:eastAsiaTheme="minorHAnsi"/>
              <w:b/>
              <w:bCs/>
              <w:noProof/>
              <w:sz w:val="17"/>
              <w:lang w:eastAsia="zh-CN"/>
            </w:rPr>
            <w:fldChar w:fldCharType="begin"/>
          </w:r>
          <w:r>
            <w:rPr>
              <w:rFonts w:eastAsiaTheme="minorHAnsi"/>
              <w:b/>
              <w:bCs/>
              <w:noProof/>
              <w:sz w:val="17"/>
              <w:lang w:eastAsia="zh-CN"/>
            </w:rPr>
            <w:instrText xml:space="preserve"> NUMPAGES  \* Arabic  \* MERGEFORMAT </w:instrText>
          </w:r>
          <w:r>
            <w:rPr>
              <w:rFonts w:eastAsiaTheme="minorHAnsi"/>
              <w:b/>
              <w:bCs/>
              <w:noProof/>
              <w:sz w:val="17"/>
              <w:lang w:eastAsia="zh-CN"/>
            </w:rPr>
            <w:fldChar w:fldCharType="separate"/>
          </w:r>
          <w:r w:rsidR="009464B0">
            <w:rPr>
              <w:rFonts w:eastAsiaTheme="minorHAnsi"/>
              <w:b/>
              <w:bCs/>
              <w:noProof/>
              <w:sz w:val="17"/>
              <w:lang w:eastAsia="zh-CN"/>
            </w:rPr>
            <w:t>12</w:t>
          </w:r>
          <w:r>
            <w:rPr>
              <w:rFonts w:eastAsiaTheme="minorHAnsi"/>
              <w:noProof/>
              <w:sz w:val="17"/>
              <w:lang w:eastAsia="zh-CN"/>
            </w:rPr>
            <w:fldChar w:fldCharType="end"/>
          </w:r>
        </w:p>
      </w:tc>
    </w:tr>
  </w:tbl>
  <w:p w14:paraId="596BEF91" w14:textId="77777777" w:rsidR="00E545D4" w:rsidRDefault="00E545D4" w:rsidP="002F39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E545D4" w:rsidRPr="002F3998" w14:paraId="7940F46B" w14:textId="77777777" w:rsidTr="000C3097">
      <w:tc>
        <w:tcPr>
          <w:tcW w:w="5028" w:type="dxa"/>
          <w:shd w:val="clear" w:color="auto" w:fill="auto"/>
        </w:tcPr>
        <w:p w14:paraId="6CB16E36" w14:textId="25DAC636" w:rsidR="00E545D4" w:rsidRPr="002F3998" w:rsidRDefault="00E545D4" w:rsidP="002F3998">
          <w:pPr>
            <w:tabs>
              <w:tab w:val="center" w:pos="4320"/>
              <w:tab w:val="right" w:pos="8640"/>
            </w:tabs>
            <w:spacing w:after="0" w:line="240" w:lineRule="auto"/>
            <w:jc w:val="right"/>
            <w:rPr>
              <w:rFonts w:eastAsiaTheme="minorHAnsi"/>
              <w:b/>
              <w:noProof/>
              <w:w w:val="103"/>
              <w:sz w:val="17"/>
            </w:rPr>
          </w:pPr>
          <w:r>
            <w:rPr>
              <w:rFonts w:eastAsiaTheme="minorHAnsi"/>
              <w:noProof/>
              <w:sz w:val="17"/>
              <w:lang w:eastAsia="zh-CN"/>
            </w:rPr>
            <w:fldChar w:fldCharType="begin"/>
          </w:r>
          <w:r>
            <w:rPr>
              <w:rFonts w:eastAsiaTheme="minorHAnsi"/>
              <w:noProof/>
              <w:sz w:val="17"/>
              <w:lang w:eastAsia="zh-CN"/>
            </w:rPr>
            <w:instrText xml:space="preserve"> PAGE  \* Arabic  \* MERGEFORMAT </w:instrText>
          </w:r>
          <w:r>
            <w:rPr>
              <w:rFonts w:eastAsiaTheme="minorHAnsi"/>
              <w:noProof/>
              <w:sz w:val="17"/>
              <w:lang w:eastAsia="zh-CN"/>
            </w:rPr>
            <w:fldChar w:fldCharType="separate"/>
          </w:r>
          <w:r w:rsidR="009464B0" w:rsidRPr="009464B0">
            <w:rPr>
              <w:rFonts w:eastAsiaTheme="minorHAnsi"/>
              <w:b/>
              <w:bCs/>
              <w:noProof/>
              <w:sz w:val="17"/>
              <w:lang w:eastAsia="zh-CN"/>
            </w:rPr>
            <w:t>9</w:t>
          </w:r>
          <w:r>
            <w:rPr>
              <w:rFonts w:eastAsiaTheme="minorHAnsi"/>
              <w:b/>
              <w:bCs/>
              <w:noProof/>
              <w:sz w:val="17"/>
              <w:lang w:eastAsia="zh-CN"/>
            </w:rPr>
            <w:fldChar w:fldCharType="end"/>
          </w:r>
          <w:r>
            <w:rPr>
              <w:rFonts w:eastAsiaTheme="minorHAnsi"/>
              <w:b/>
              <w:bCs/>
              <w:noProof/>
              <w:sz w:val="17"/>
              <w:lang w:eastAsia="zh-CN"/>
            </w:rPr>
            <w:t>/</w:t>
          </w:r>
          <w:r>
            <w:rPr>
              <w:rFonts w:eastAsiaTheme="minorHAnsi"/>
              <w:b/>
              <w:bCs/>
              <w:noProof/>
              <w:sz w:val="17"/>
              <w:lang w:eastAsia="zh-CN"/>
            </w:rPr>
            <w:fldChar w:fldCharType="begin"/>
          </w:r>
          <w:r>
            <w:rPr>
              <w:rFonts w:eastAsiaTheme="minorHAnsi"/>
              <w:b/>
              <w:bCs/>
              <w:noProof/>
              <w:sz w:val="17"/>
              <w:lang w:eastAsia="zh-CN"/>
            </w:rPr>
            <w:instrText xml:space="preserve"> NUMPAGES  \* Arabic  \* MERGEFORMAT </w:instrText>
          </w:r>
          <w:r>
            <w:rPr>
              <w:rFonts w:eastAsiaTheme="minorHAnsi"/>
              <w:b/>
              <w:bCs/>
              <w:noProof/>
              <w:sz w:val="17"/>
              <w:lang w:eastAsia="zh-CN"/>
            </w:rPr>
            <w:fldChar w:fldCharType="separate"/>
          </w:r>
          <w:r w:rsidR="009464B0">
            <w:rPr>
              <w:rFonts w:eastAsiaTheme="minorHAnsi"/>
              <w:b/>
              <w:bCs/>
              <w:noProof/>
              <w:sz w:val="17"/>
              <w:lang w:eastAsia="zh-CN"/>
            </w:rPr>
            <w:t>12</w:t>
          </w:r>
          <w:r>
            <w:rPr>
              <w:rFonts w:eastAsiaTheme="minorHAnsi"/>
              <w:noProof/>
              <w:sz w:val="17"/>
              <w:lang w:eastAsia="zh-CN"/>
            </w:rPr>
            <w:fldChar w:fldCharType="end"/>
          </w:r>
        </w:p>
      </w:tc>
      <w:tc>
        <w:tcPr>
          <w:tcW w:w="5028" w:type="dxa"/>
          <w:shd w:val="clear" w:color="auto" w:fill="auto"/>
        </w:tcPr>
        <w:p w14:paraId="6DDE03B4" w14:textId="5604F55E" w:rsidR="00E545D4" w:rsidRPr="002F3998" w:rsidRDefault="00E545D4" w:rsidP="002F3998">
          <w:pPr>
            <w:tabs>
              <w:tab w:val="left" w:pos="3195"/>
            </w:tabs>
            <w:spacing w:after="0" w:line="240" w:lineRule="auto"/>
            <w:rPr>
              <w:rFonts w:eastAsiaTheme="minorHAnsi"/>
              <w:noProof/>
              <w:w w:val="103"/>
              <w:sz w:val="14"/>
            </w:rPr>
          </w:pPr>
        </w:p>
      </w:tc>
    </w:tr>
  </w:tbl>
  <w:p w14:paraId="72CF863F" w14:textId="77777777" w:rsidR="00E545D4" w:rsidRPr="002F3998" w:rsidRDefault="00E545D4" w:rsidP="002F39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8398854"/>
      <w:docPartObj>
        <w:docPartGallery w:val="Page Numbers (Bottom of Page)"/>
        <w:docPartUnique/>
      </w:docPartObj>
    </w:sdtPr>
    <w:sdtEndPr>
      <w:rPr>
        <w:noProof/>
      </w:rPr>
    </w:sdtEndPr>
    <w:sdtContent>
      <w:p w14:paraId="37977418" w14:textId="664959F8" w:rsidR="00804CE2" w:rsidRDefault="00804CE2">
        <w:pPr>
          <w:pStyle w:val="Footer"/>
        </w:pPr>
        <w:r>
          <w:rPr>
            <w:lang w:eastAsia="zh-CN"/>
          </w:rPr>
          <w:fldChar w:fldCharType="begin"/>
        </w:r>
        <w:r>
          <w:rPr>
            <w:lang w:eastAsia="zh-CN"/>
          </w:rPr>
          <w:instrText xml:space="preserve"> PAGE   \* MERGEFORMAT </w:instrText>
        </w:r>
        <w:r>
          <w:rPr>
            <w:lang w:eastAsia="zh-CN"/>
          </w:rPr>
          <w:fldChar w:fldCharType="separate"/>
        </w:r>
        <w:r w:rsidR="009464B0">
          <w:rPr>
            <w:noProof/>
            <w:lang w:eastAsia="zh-CN"/>
          </w:rPr>
          <w:t>1</w:t>
        </w:r>
        <w:r>
          <w:rPr>
            <w:noProof/>
            <w:lang w:eastAsia="zh-CN"/>
          </w:rPr>
          <w:fldChar w:fldCharType="end"/>
        </w:r>
      </w:p>
    </w:sdtContent>
  </w:sdt>
  <w:p w14:paraId="19AEB8C9" w14:textId="77777777" w:rsidR="002A4749" w:rsidRDefault="002A474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327" w:type="dxa"/>
      <w:tblLayout w:type="fixed"/>
      <w:tblCellMar>
        <w:left w:w="0" w:type="dxa"/>
        <w:right w:w="0" w:type="dxa"/>
      </w:tblCellMar>
      <w:tblLook w:val="0000" w:firstRow="0" w:lastRow="0" w:firstColumn="0" w:lastColumn="0" w:noHBand="0" w:noVBand="0"/>
    </w:tblPr>
    <w:tblGrid>
      <w:gridCol w:w="6480"/>
      <w:gridCol w:w="6847"/>
    </w:tblGrid>
    <w:tr w:rsidR="00695007" w:rsidRPr="002F3998" w14:paraId="44BE73E5" w14:textId="77777777" w:rsidTr="007D61AC">
      <w:tc>
        <w:tcPr>
          <w:tcW w:w="6480" w:type="dxa"/>
          <w:shd w:val="clear" w:color="auto" w:fill="auto"/>
        </w:tcPr>
        <w:p w14:paraId="3C4FEF21" w14:textId="77777777" w:rsidR="00695007" w:rsidRPr="002F3998" w:rsidRDefault="00695007" w:rsidP="002F3998">
          <w:pPr>
            <w:tabs>
              <w:tab w:val="center" w:pos="4320"/>
              <w:tab w:val="right" w:pos="8640"/>
            </w:tabs>
            <w:spacing w:after="0" w:line="240" w:lineRule="auto"/>
            <w:jc w:val="right"/>
            <w:rPr>
              <w:rFonts w:eastAsiaTheme="minorHAnsi"/>
              <w:noProof/>
              <w:w w:val="103"/>
              <w:sz w:val="14"/>
            </w:rPr>
          </w:pPr>
        </w:p>
      </w:tc>
      <w:tc>
        <w:tcPr>
          <w:tcW w:w="6847" w:type="dxa"/>
          <w:shd w:val="clear" w:color="auto" w:fill="auto"/>
        </w:tcPr>
        <w:p w14:paraId="6195A3EC" w14:textId="0E14FA26" w:rsidR="00695007" w:rsidRPr="002F3998" w:rsidRDefault="00695007" w:rsidP="002F3998">
          <w:pPr>
            <w:tabs>
              <w:tab w:val="center" w:pos="4320"/>
              <w:tab w:val="right" w:pos="8640"/>
            </w:tabs>
            <w:spacing w:after="0" w:line="240" w:lineRule="auto"/>
            <w:ind w:left="432"/>
            <w:rPr>
              <w:rFonts w:eastAsiaTheme="minorHAnsi"/>
              <w:b/>
              <w:noProof/>
              <w:w w:val="103"/>
              <w:sz w:val="17"/>
            </w:rPr>
          </w:pPr>
          <w:r>
            <w:rPr>
              <w:rFonts w:eastAsiaTheme="minorHAnsi"/>
              <w:noProof/>
              <w:sz w:val="17"/>
              <w:lang w:eastAsia="zh-CN"/>
            </w:rPr>
            <w:fldChar w:fldCharType="begin"/>
          </w:r>
          <w:r>
            <w:rPr>
              <w:rFonts w:eastAsiaTheme="minorHAnsi"/>
              <w:noProof/>
              <w:sz w:val="17"/>
              <w:lang w:eastAsia="zh-CN"/>
            </w:rPr>
            <w:instrText xml:space="preserve"> PAGE  \* Arabic  \* MERGEFORMAT </w:instrText>
          </w:r>
          <w:r>
            <w:rPr>
              <w:rFonts w:eastAsiaTheme="minorHAnsi"/>
              <w:noProof/>
              <w:sz w:val="17"/>
              <w:lang w:eastAsia="zh-CN"/>
            </w:rPr>
            <w:fldChar w:fldCharType="separate"/>
          </w:r>
          <w:r w:rsidR="009464B0" w:rsidRPr="009464B0">
            <w:rPr>
              <w:rFonts w:eastAsiaTheme="minorHAnsi"/>
              <w:b/>
              <w:bCs/>
              <w:noProof/>
              <w:sz w:val="17"/>
              <w:lang w:eastAsia="zh-CN"/>
            </w:rPr>
            <w:t>12</w:t>
          </w:r>
          <w:r>
            <w:rPr>
              <w:rFonts w:eastAsiaTheme="minorHAnsi"/>
              <w:b/>
              <w:bCs/>
              <w:noProof/>
              <w:sz w:val="17"/>
              <w:lang w:eastAsia="zh-CN"/>
            </w:rPr>
            <w:fldChar w:fldCharType="end"/>
          </w:r>
          <w:r>
            <w:rPr>
              <w:rFonts w:eastAsiaTheme="minorHAnsi"/>
              <w:b/>
              <w:bCs/>
              <w:noProof/>
              <w:sz w:val="17"/>
              <w:lang w:eastAsia="zh-CN"/>
            </w:rPr>
            <w:t>/</w:t>
          </w:r>
          <w:r>
            <w:rPr>
              <w:rFonts w:eastAsiaTheme="minorHAnsi"/>
              <w:b/>
              <w:bCs/>
              <w:noProof/>
              <w:sz w:val="17"/>
              <w:lang w:eastAsia="zh-CN"/>
            </w:rPr>
            <w:fldChar w:fldCharType="begin"/>
          </w:r>
          <w:r>
            <w:rPr>
              <w:rFonts w:eastAsiaTheme="minorHAnsi"/>
              <w:b/>
              <w:bCs/>
              <w:noProof/>
              <w:sz w:val="17"/>
              <w:lang w:eastAsia="zh-CN"/>
            </w:rPr>
            <w:instrText xml:space="preserve"> NUMPAGES  \* Arabic  \* MERGEFORMAT </w:instrText>
          </w:r>
          <w:r>
            <w:rPr>
              <w:rFonts w:eastAsiaTheme="minorHAnsi"/>
              <w:b/>
              <w:bCs/>
              <w:noProof/>
              <w:sz w:val="17"/>
              <w:lang w:eastAsia="zh-CN"/>
            </w:rPr>
            <w:fldChar w:fldCharType="separate"/>
          </w:r>
          <w:r w:rsidR="009464B0">
            <w:rPr>
              <w:rFonts w:eastAsiaTheme="minorHAnsi"/>
              <w:b/>
              <w:bCs/>
              <w:noProof/>
              <w:sz w:val="17"/>
              <w:lang w:eastAsia="zh-CN"/>
            </w:rPr>
            <w:t>12</w:t>
          </w:r>
          <w:r>
            <w:rPr>
              <w:rFonts w:eastAsiaTheme="minorHAnsi"/>
              <w:noProof/>
              <w:sz w:val="17"/>
              <w:lang w:eastAsia="zh-CN"/>
            </w:rPr>
            <w:fldChar w:fldCharType="end"/>
          </w:r>
        </w:p>
      </w:tc>
    </w:tr>
    <w:tr w:rsidR="00695007" w:rsidRPr="002F3998" w14:paraId="57571AA7" w14:textId="77777777" w:rsidTr="007D61AC">
      <w:tc>
        <w:tcPr>
          <w:tcW w:w="6480" w:type="dxa"/>
          <w:shd w:val="clear" w:color="auto" w:fill="auto"/>
        </w:tcPr>
        <w:p w14:paraId="010F141C" w14:textId="77777777" w:rsidR="00695007" w:rsidRPr="002F3998" w:rsidRDefault="00695007" w:rsidP="002F3998">
          <w:pPr>
            <w:tabs>
              <w:tab w:val="center" w:pos="4320"/>
              <w:tab w:val="right" w:pos="8640"/>
            </w:tabs>
            <w:spacing w:after="0" w:line="240" w:lineRule="auto"/>
            <w:jc w:val="right"/>
            <w:rPr>
              <w:rFonts w:eastAsiaTheme="minorHAnsi"/>
              <w:noProof/>
              <w:w w:val="103"/>
              <w:sz w:val="14"/>
            </w:rPr>
          </w:pPr>
        </w:p>
      </w:tc>
      <w:tc>
        <w:tcPr>
          <w:tcW w:w="6847" w:type="dxa"/>
          <w:shd w:val="clear" w:color="auto" w:fill="auto"/>
        </w:tcPr>
        <w:p w14:paraId="3A833A0F" w14:textId="77777777" w:rsidR="00695007" w:rsidRPr="002F3998" w:rsidRDefault="00695007" w:rsidP="002F3998">
          <w:pPr>
            <w:tabs>
              <w:tab w:val="center" w:pos="4320"/>
              <w:tab w:val="right" w:pos="8640"/>
            </w:tabs>
            <w:spacing w:after="0" w:line="240" w:lineRule="auto"/>
            <w:ind w:left="432"/>
            <w:rPr>
              <w:rFonts w:eastAsiaTheme="minorHAnsi"/>
              <w:b/>
              <w:noProof/>
              <w:w w:val="103"/>
              <w:sz w:val="17"/>
            </w:rPr>
          </w:pPr>
        </w:p>
      </w:tc>
    </w:tr>
  </w:tbl>
  <w:p w14:paraId="5970E5E4" w14:textId="77777777" w:rsidR="00695007" w:rsidRDefault="00695007" w:rsidP="002F3998">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028"/>
      <w:gridCol w:w="5028"/>
    </w:tblGrid>
    <w:tr w:rsidR="00695007" w:rsidRPr="002F3998" w14:paraId="3A80E602" w14:textId="77777777" w:rsidTr="000C3097">
      <w:tc>
        <w:tcPr>
          <w:tcW w:w="5028" w:type="dxa"/>
          <w:shd w:val="clear" w:color="auto" w:fill="auto"/>
        </w:tcPr>
        <w:p w14:paraId="554E19B6" w14:textId="45238149" w:rsidR="00695007" w:rsidRPr="002F3998" w:rsidRDefault="00695007" w:rsidP="002F3998">
          <w:pPr>
            <w:tabs>
              <w:tab w:val="center" w:pos="4320"/>
              <w:tab w:val="right" w:pos="8640"/>
            </w:tabs>
            <w:spacing w:after="0" w:line="240" w:lineRule="auto"/>
            <w:jc w:val="right"/>
            <w:rPr>
              <w:rFonts w:eastAsiaTheme="minorHAnsi"/>
              <w:b/>
              <w:noProof/>
              <w:w w:val="103"/>
              <w:sz w:val="17"/>
            </w:rPr>
          </w:pPr>
          <w:r>
            <w:rPr>
              <w:rFonts w:eastAsiaTheme="minorHAnsi"/>
              <w:noProof/>
              <w:sz w:val="17"/>
              <w:lang w:eastAsia="zh-CN"/>
            </w:rPr>
            <w:fldChar w:fldCharType="begin"/>
          </w:r>
          <w:r>
            <w:rPr>
              <w:rFonts w:eastAsiaTheme="minorHAnsi"/>
              <w:noProof/>
              <w:sz w:val="17"/>
              <w:lang w:eastAsia="zh-CN"/>
            </w:rPr>
            <w:instrText xml:space="preserve"> PAGE  \* Arabic  \* MERGEFORMAT </w:instrText>
          </w:r>
          <w:r>
            <w:rPr>
              <w:rFonts w:eastAsiaTheme="minorHAnsi"/>
              <w:noProof/>
              <w:sz w:val="17"/>
              <w:lang w:eastAsia="zh-CN"/>
            </w:rPr>
            <w:fldChar w:fldCharType="separate"/>
          </w:r>
          <w:r w:rsidR="009464B0" w:rsidRPr="009464B0">
            <w:rPr>
              <w:rFonts w:eastAsiaTheme="minorHAnsi"/>
              <w:b/>
              <w:bCs/>
              <w:noProof/>
              <w:sz w:val="17"/>
              <w:lang w:eastAsia="zh-CN"/>
            </w:rPr>
            <w:t>11</w:t>
          </w:r>
          <w:r>
            <w:rPr>
              <w:rFonts w:eastAsiaTheme="minorHAnsi"/>
              <w:b/>
              <w:bCs/>
              <w:noProof/>
              <w:sz w:val="17"/>
              <w:lang w:eastAsia="zh-CN"/>
            </w:rPr>
            <w:fldChar w:fldCharType="end"/>
          </w:r>
          <w:r>
            <w:rPr>
              <w:rFonts w:eastAsiaTheme="minorHAnsi"/>
              <w:b/>
              <w:bCs/>
              <w:noProof/>
              <w:sz w:val="17"/>
              <w:lang w:eastAsia="zh-CN"/>
            </w:rPr>
            <w:t>/</w:t>
          </w:r>
          <w:r>
            <w:rPr>
              <w:rFonts w:eastAsiaTheme="minorHAnsi"/>
              <w:b/>
              <w:bCs/>
              <w:noProof/>
              <w:sz w:val="17"/>
              <w:lang w:eastAsia="zh-CN"/>
            </w:rPr>
            <w:fldChar w:fldCharType="begin"/>
          </w:r>
          <w:r>
            <w:rPr>
              <w:rFonts w:eastAsiaTheme="minorHAnsi"/>
              <w:b/>
              <w:bCs/>
              <w:noProof/>
              <w:sz w:val="17"/>
              <w:lang w:eastAsia="zh-CN"/>
            </w:rPr>
            <w:instrText xml:space="preserve"> NUMPAGES  \* Arabic  \* MERGEFORMAT </w:instrText>
          </w:r>
          <w:r>
            <w:rPr>
              <w:rFonts w:eastAsiaTheme="minorHAnsi"/>
              <w:b/>
              <w:bCs/>
              <w:noProof/>
              <w:sz w:val="17"/>
              <w:lang w:eastAsia="zh-CN"/>
            </w:rPr>
            <w:fldChar w:fldCharType="separate"/>
          </w:r>
          <w:r w:rsidR="009464B0">
            <w:rPr>
              <w:rFonts w:eastAsiaTheme="minorHAnsi"/>
              <w:b/>
              <w:bCs/>
              <w:noProof/>
              <w:sz w:val="17"/>
              <w:lang w:eastAsia="zh-CN"/>
            </w:rPr>
            <w:t>12</w:t>
          </w:r>
          <w:r>
            <w:rPr>
              <w:rFonts w:eastAsiaTheme="minorHAnsi"/>
              <w:noProof/>
              <w:sz w:val="17"/>
              <w:lang w:eastAsia="zh-CN"/>
            </w:rPr>
            <w:fldChar w:fldCharType="end"/>
          </w:r>
        </w:p>
      </w:tc>
      <w:tc>
        <w:tcPr>
          <w:tcW w:w="5028" w:type="dxa"/>
          <w:shd w:val="clear" w:color="auto" w:fill="auto"/>
        </w:tcPr>
        <w:p w14:paraId="303D4B5C" w14:textId="77777777" w:rsidR="00695007" w:rsidRPr="002F3998" w:rsidRDefault="00695007" w:rsidP="002F3998">
          <w:pPr>
            <w:tabs>
              <w:tab w:val="left" w:pos="3195"/>
            </w:tabs>
            <w:spacing w:after="0" w:line="240" w:lineRule="auto"/>
            <w:rPr>
              <w:rFonts w:eastAsiaTheme="minorHAnsi"/>
              <w:noProof/>
              <w:w w:val="103"/>
              <w:sz w:val="14"/>
            </w:rPr>
          </w:pPr>
        </w:p>
      </w:tc>
    </w:tr>
  </w:tbl>
  <w:p w14:paraId="7E04AF8B" w14:textId="77777777" w:rsidR="00695007" w:rsidRPr="002F3998" w:rsidRDefault="00695007" w:rsidP="002F39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3FE2E2" w14:textId="77777777" w:rsidR="00F15099" w:rsidRDefault="00F15099" w:rsidP="00B8176F">
      <w:pPr>
        <w:spacing w:after="0" w:line="240" w:lineRule="auto"/>
      </w:pPr>
      <w:r>
        <w:separator/>
      </w:r>
    </w:p>
  </w:footnote>
  <w:footnote w:type="continuationSeparator" w:id="0">
    <w:p w14:paraId="48F0E9BB" w14:textId="77777777" w:rsidR="00F15099" w:rsidRDefault="00F15099" w:rsidP="00B81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0" w:type="dxa"/>
      <w:tblLayout w:type="fixed"/>
      <w:tblCellMar>
        <w:left w:w="0" w:type="dxa"/>
        <w:right w:w="0" w:type="dxa"/>
      </w:tblCellMar>
      <w:tblLook w:val="0000" w:firstRow="0" w:lastRow="0" w:firstColumn="0" w:lastColumn="0" w:noHBand="0" w:noVBand="0"/>
    </w:tblPr>
    <w:tblGrid>
      <w:gridCol w:w="3870"/>
      <w:gridCol w:w="20"/>
      <w:gridCol w:w="54"/>
      <w:gridCol w:w="5956"/>
    </w:tblGrid>
    <w:tr w:rsidR="00E545D4" w:rsidRPr="00411090" w14:paraId="47F5C10A" w14:textId="77777777" w:rsidTr="00A30DBC">
      <w:trPr>
        <w:trHeight w:hRule="exact" w:val="864"/>
      </w:trPr>
      <w:tc>
        <w:tcPr>
          <w:tcW w:w="3870" w:type="dxa"/>
          <w:tcBorders>
            <w:bottom w:val="single" w:sz="4" w:space="0" w:color="auto"/>
          </w:tcBorders>
          <w:shd w:val="clear" w:color="auto" w:fill="auto"/>
          <w:vAlign w:val="bottom"/>
        </w:tcPr>
        <w:p w14:paraId="31B361DC" w14:textId="1A4942C7" w:rsidR="00E545D4" w:rsidRPr="002F3998" w:rsidRDefault="00E545D4" w:rsidP="000D0340">
          <w:pPr>
            <w:tabs>
              <w:tab w:val="center" w:pos="4320"/>
              <w:tab w:val="right" w:pos="8640"/>
            </w:tabs>
            <w:spacing w:after="80" w:line="240" w:lineRule="auto"/>
            <w:rPr>
              <w:b/>
              <w:bCs/>
              <w:noProof/>
              <w:sz w:val="17"/>
              <w:szCs w:val="17"/>
            </w:rPr>
          </w:pPr>
          <w:r>
            <w:rPr>
              <w:b/>
              <w:bCs/>
              <w:sz w:val="17"/>
              <w:szCs w:val="17"/>
              <w:lang w:eastAsia="zh-CN"/>
            </w:rPr>
            <w:t>DP/FPA/OPS-ICEF-UNW-WFP/2018/CRP.1</w:t>
          </w:r>
        </w:p>
      </w:tc>
      <w:tc>
        <w:tcPr>
          <w:tcW w:w="20" w:type="dxa"/>
          <w:tcBorders>
            <w:bottom w:val="single" w:sz="4" w:space="0" w:color="auto"/>
          </w:tcBorders>
          <w:shd w:val="clear" w:color="auto" w:fill="auto"/>
          <w:vAlign w:val="bottom"/>
        </w:tcPr>
        <w:p w14:paraId="49BE0A31" w14:textId="77777777" w:rsidR="00E545D4" w:rsidRPr="002F3998" w:rsidRDefault="00E545D4"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1A99C867" w14:textId="77777777" w:rsidR="00E545D4" w:rsidRPr="002F3998" w:rsidRDefault="00E545D4" w:rsidP="00A30DBC">
          <w:pPr>
            <w:tabs>
              <w:tab w:val="center" w:pos="4320"/>
              <w:tab w:val="right" w:pos="8640"/>
            </w:tabs>
            <w:spacing w:after="120"/>
            <w:rPr>
              <w:b/>
              <w:bCs/>
              <w:noProof/>
              <w:sz w:val="17"/>
              <w:szCs w:val="17"/>
            </w:rPr>
          </w:pPr>
        </w:p>
      </w:tc>
      <w:tc>
        <w:tcPr>
          <w:tcW w:w="5956" w:type="dxa"/>
          <w:tcBorders>
            <w:bottom w:val="single" w:sz="4" w:space="0" w:color="auto"/>
          </w:tcBorders>
          <w:shd w:val="clear" w:color="auto" w:fill="auto"/>
          <w:vAlign w:val="bottom"/>
        </w:tcPr>
        <w:p w14:paraId="18A9DFA7" w14:textId="0CE44619" w:rsidR="00E545D4" w:rsidRPr="002F3998" w:rsidRDefault="00E545D4" w:rsidP="00A30DBC">
          <w:pPr>
            <w:pStyle w:val="Header"/>
            <w:ind w:left="2016"/>
            <w:jc w:val="right"/>
            <w:rPr>
              <w:b/>
              <w:bCs/>
              <w:sz w:val="17"/>
              <w:szCs w:val="17"/>
            </w:rPr>
          </w:pPr>
        </w:p>
      </w:tc>
    </w:tr>
  </w:tbl>
  <w:p w14:paraId="76BFC518" w14:textId="77777777" w:rsidR="00E545D4" w:rsidRDefault="00E545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E545D4" w:rsidRPr="00411090" w14:paraId="395FE78D" w14:textId="77777777" w:rsidTr="000C3097">
      <w:trPr>
        <w:trHeight w:hRule="exact" w:val="864"/>
      </w:trPr>
      <w:tc>
        <w:tcPr>
          <w:tcW w:w="1267" w:type="dxa"/>
          <w:tcBorders>
            <w:bottom w:val="single" w:sz="4" w:space="0" w:color="auto"/>
          </w:tcBorders>
          <w:shd w:val="clear" w:color="auto" w:fill="auto"/>
          <w:vAlign w:val="bottom"/>
        </w:tcPr>
        <w:p w14:paraId="0940E60F" w14:textId="77777777" w:rsidR="00E545D4" w:rsidRPr="00CE3749" w:rsidRDefault="00E545D4"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9C67AB5" w14:textId="77777777" w:rsidR="00E545D4" w:rsidRPr="00CE3749" w:rsidRDefault="00E545D4"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6E5E4080" w14:textId="77777777" w:rsidR="00E545D4" w:rsidRPr="00CE3749" w:rsidRDefault="00E545D4" w:rsidP="00411090">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30DD6B08" w14:textId="25DA9735" w:rsidR="00E545D4" w:rsidRPr="002F3998" w:rsidRDefault="00E545D4" w:rsidP="002F3998">
          <w:pPr>
            <w:pStyle w:val="Header"/>
            <w:spacing w:after="80"/>
            <w:jc w:val="right"/>
            <w:rPr>
              <w:b/>
              <w:bCs/>
              <w:sz w:val="17"/>
              <w:szCs w:val="17"/>
            </w:rPr>
          </w:pPr>
          <w:r>
            <w:rPr>
              <w:b/>
              <w:bCs/>
              <w:sz w:val="17"/>
              <w:szCs w:val="17"/>
              <w:lang w:eastAsia="zh-CN"/>
            </w:rPr>
            <w:t>DP/FPA/OPS-ICEF-UNW-WFP/2018/CRP.1</w:t>
          </w:r>
        </w:p>
      </w:tc>
    </w:tr>
  </w:tbl>
  <w:p w14:paraId="58960477" w14:textId="68B405E7" w:rsidR="00E545D4" w:rsidRPr="00261535" w:rsidRDefault="00E545D4" w:rsidP="00411090">
    <w:pPr>
      <w:pStyle w:val="Header"/>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6523"/>
    </w:tblGrid>
    <w:tr w:rsidR="00E545D4" w:rsidRPr="00411090" w14:paraId="0FFC1423" w14:textId="77777777" w:rsidTr="000C3097">
      <w:trPr>
        <w:trHeight w:hRule="exact" w:val="864"/>
      </w:trPr>
      <w:tc>
        <w:tcPr>
          <w:tcW w:w="1267" w:type="dxa"/>
          <w:tcBorders>
            <w:bottom w:val="single" w:sz="4" w:space="0" w:color="auto"/>
          </w:tcBorders>
          <w:shd w:val="clear" w:color="auto" w:fill="auto"/>
          <w:vAlign w:val="bottom"/>
        </w:tcPr>
        <w:p w14:paraId="3518BFFE" w14:textId="77777777" w:rsidR="00E545D4" w:rsidRPr="00CE3749" w:rsidRDefault="00E545D4" w:rsidP="002F3998">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118A46D2" w14:textId="77777777" w:rsidR="00E545D4" w:rsidRPr="00CE3749" w:rsidRDefault="00E545D4" w:rsidP="002F3998">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00CBAE13" w14:textId="77777777" w:rsidR="00E545D4" w:rsidRPr="00CE3749" w:rsidRDefault="00E545D4" w:rsidP="002F3998">
          <w:pPr>
            <w:tabs>
              <w:tab w:val="center" w:pos="4320"/>
              <w:tab w:val="right" w:pos="8640"/>
            </w:tabs>
            <w:spacing w:after="120"/>
            <w:rPr>
              <w:noProof/>
              <w:sz w:val="17"/>
            </w:rPr>
          </w:pPr>
        </w:p>
      </w:tc>
      <w:tc>
        <w:tcPr>
          <w:tcW w:w="6523" w:type="dxa"/>
          <w:tcBorders>
            <w:bottom w:val="single" w:sz="4" w:space="0" w:color="auto"/>
          </w:tcBorders>
          <w:shd w:val="clear" w:color="auto" w:fill="auto"/>
          <w:vAlign w:val="bottom"/>
        </w:tcPr>
        <w:p w14:paraId="20E1C2D4" w14:textId="2E26204F" w:rsidR="00E545D4" w:rsidRPr="002F3998" w:rsidRDefault="00E545D4" w:rsidP="001904E1">
          <w:pPr>
            <w:pStyle w:val="Header"/>
            <w:spacing w:after="80"/>
            <w:jc w:val="right"/>
          </w:pPr>
          <w:r>
            <w:rPr>
              <w:lang w:eastAsia="zh-CN"/>
            </w:rPr>
            <w:t>DP/FPA/OPS-ICEF-UNW-WFP/2018/CRP.1</w:t>
          </w:r>
        </w:p>
      </w:tc>
    </w:tr>
  </w:tbl>
  <w:p w14:paraId="04E56E3D" w14:textId="77777777" w:rsidR="00E545D4" w:rsidRDefault="00E545D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870" w:type="dxa"/>
      <w:tblLayout w:type="fixed"/>
      <w:tblCellMar>
        <w:left w:w="0" w:type="dxa"/>
        <w:right w:w="0" w:type="dxa"/>
      </w:tblCellMar>
      <w:tblLook w:val="0000" w:firstRow="0" w:lastRow="0" w:firstColumn="0" w:lastColumn="0" w:noHBand="0" w:noVBand="0"/>
    </w:tblPr>
    <w:tblGrid>
      <w:gridCol w:w="3870"/>
      <w:gridCol w:w="20"/>
      <w:gridCol w:w="54"/>
      <w:gridCol w:w="8926"/>
    </w:tblGrid>
    <w:tr w:rsidR="00695007" w:rsidRPr="00411090" w14:paraId="1FE3681D" w14:textId="77777777" w:rsidTr="00695007">
      <w:trPr>
        <w:trHeight w:hRule="exact" w:val="864"/>
      </w:trPr>
      <w:tc>
        <w:tcPr>
          <w:tcW w:w="3870" w:type="dxa"/>
          <w:tcBorders>
            <w:bottom w:val="single" w:sz="4" w:space="0" w:color="auto"/>
          </w:tcBorders>
          <w:shd w:val="clear" w:color="auto" w:fill="auto"/>
          <w:vAlign w:val="bottom"/>
        </w:tcPr>
        <w:p w14:paraId="4EEC3845" w14:textId="77777777" w:rsidR="00695007" w:rsidRPr="002F3998" w:rsidRDefault="00695007" w:rsidP="000D0340">
          <w:pPr>
            <w:tabs>
              <w:tab w:val="center" w:pos="4320"/>
              <w:tab w:val="right" w:pos="8640"/>
            </w:tabs>
            <w:spacing w:after="80" w:line="240" w:lineRule="auto"/>
            <w:rPr>
              <w:b/>
              <w:bCs/>
              <w:noProof/>
              <w:sz w:val="17"/>
              <w:szCs w:val="17"/>
            </w:rPr>
          </w:pPr>
          <w:r>
            <w:rPr>
              <w:b/>
              <w:bCs/>
              <w:sz w:val="17"/>
              <w:szCs w:val="17"/>
              <w:lang w:eastAsia="zh-CN"/>
            </w:rPr>
            <w:t>DP/FPA/OPS-ICEF-UNW-WFP/2018/CRP.1</w:t>
          </w:r>
        </w:p>
      </w:tc>
      <w:tc>
        <w:tcPr>
          <w:tcW w:w="20" w:type="dxa"/>
          <w:tcBorders>
            <w:bottom w:val="single" w:sz="4" w:space="0" w:color="auto"/>
          </w:tcBorders>
          <w:shd w:val="clear" w:color="auto" w:fill="auto"/>
          <w:vAlign w:val="bottom"/>
        </w:tcPr>
        <w:p w14:paraId="573782FC" w14:textId="77777777" w:rsidR="00695007" w:rsidRPr="002F3998" w:rsidRDefault="00695007" w:rsidP="00A30DB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b/>
              <w:bCs/>
              <w:spacing w:val="2"/>
              <w:w w:val="96"/>
              <w:kern w:val="14"/>
              <w:sz w:val="17"/>
              <w:szCs w:val="17"/>
            </w:rPr>
          </w:pPr>
        </w:p>
      </w:tc>
      <w:tc>
        <w:tcPr>
          <w:tcW w:w="54" w:type="dxa"/>
          <w:tcBorders>
            <w:bottom w:val="single" w:sz="4" w:space="0" w:color="auto"/>
          </w:tcBorders>
          <w:shd w:val="clear" w:color="auto" w:fill="auto"/>
          <w:vAlign w:val="bottom"/>
        </w:tcPr>
        <w:p w14:paraId="07A8E82C" w14:textId="77777777" w:rsidR="00695007" w:rsidRPr="002F3998" w:rsidRDefault="00695007" w:rsidP="00A30DBC">
          <w:pPr>
            <w:tabs>
              <w:tab w:val="center" w:pos="4320"/>
              <w:tab w:val="right" w:pos="8640"/>
            </w:tabs>
            <w:spacing w:after="120"/>
            <w:rPr>
              <w:b/>
              <w:bCs/>
              <w:noProof/>
              <w:sz w:val="17"/>
              <w:szCs w:val="17"/>
            </w:rPr>
          </w:pPr>
        </w:p>
      </w:tc>
      <w:tc>
        <w:tcPr>
          <w:tcW w:w="8926" w:type="dxa"/>
          <w:tcBorders>
            <w:bottom w:val="single" w:sz="4" w:space="0" w:color="auto"/>
          </w:tcBorders>
          <w:shd w:val="clear" w:color="auto" w:fill="auto"/>
          <w:vAlign w:val="bottom"/>
        </w:tcPr>
        <w:p w14:paraId="75DFA5AA" w14:textId="77777777" w:rsidR="00695007" w:rsidRPr="002F3998" w:rsidRDefault="00695007" w:rsidP="00A30DBC">
          <w:pPr>
            <w:pStyle w:val="Header"/>
            <w:ind w:left="2016"/>
            <w:jc w:val="right"/>
            <w:rPr>
              <w:b/>
              <w:bCs/>
              <w:sz w:val="17"/>
              <w:szCs w:val="17"/>
            </w:rPr>
          </w:pPr>
        </w:p>
      </w:tc>
    </w:tr>
  </w:tbl>
  <w:p w14:paraId="721DF607" w14:textId="77777777" w:rsidR="00695007" w:rsidRDefault="0069500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60" w:type="dxa"/>
      <w:tblLayout w:type="fixed"/>
      <w:tblCellMar>
        <w:left w:w="0" w:type="dxa"/>
        <w:right w:w="0" w:type="dxa"/>
      </w:tblCellMar>
      <w:tblLook w:val="0000" w:firstRow="0" w:lastRow="0" w:firstColumn="0" w:lastColumn="0" w:noHBand="0" w:noVBand="0"/>
    </w:tblPr>
    <w:tblGrid>
      <w:gridCol w:w="1267"/>
      <w:gridCol w:w="1872"/>
      <w:gridCol w:w="245"/>
      <w:gridCol w:w="9576"/>
    </w:tblGrid>
    <w:tr w:rsidR="00695007" w:rsidRPr="00411090" w14:paraId="479031EE" w14:textId="77777777" w:rsidTr="00695007">
      <w:trPr>
        <w:trHeight w:hRule="exact" w:val="864"/>
      </w:trPr>
      <w:tc>
        <w:tcPr>
          <w:tcW w:w="1267" w:type="dxa"/>
          <w:tcBorders>
            <w:bottom w:val="single" w:sz="4" w:space="0" w:color="auto"/>
          </w:tcBorders>
          <w:shd w:val="clear" w:color="auto" w:fill="auto"/>
          <w:vAlign w:val="bottom"/>
        </w:tcPr>
        <w:p w14:paraId="5592ADE1" w14:textId="77777777" w:rsidR="00695007" w:rsidRPr="00CE3749" w:rsidRDefault="00695007" w:rsidP="00411090">
          <w:pPr>
            <w:tabs>
              <w:tab w:val="center" w:pos="4320"/>
              <w:tab w:val="right" w:pos="8640"/>
            </w:tabs>
            <w:spacing w:after="120"/>
            <w:rPr>
              <w:noProof/>
              <w:sz w:val="17"/>
            </w:rPr>
          </w:pPr>
        </w:p>
      </w:tc>
      <w:tc>
        <w:tcPr>
          <w:tcW w:w="1872" w:type="dxa"/>
          <w:tcBorders>
            <w:bottom w:val="single" w:sz="4" w:space="0" w:color="auto"/>
          </w:tcBorders>
          <w:shd w:val="clear" w:color="auto" w:fill="auto"/>
          <w:vAlign w:val="bottom"/>
        </w:tcPr>
        <w:p w14:paraId="77256B2C" w14:textId="77777777" w:rsidR="00695007" w:rsidRPr="00CE3749" w:rsidRDefault="00695007" w:rsidP="00411090">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spacing w:val="2"/>
              <w:w w:val="96"/>
              <w:kern w:val="14"/>
              <w:sz w:val="28"/>
            </w:rPr>
          </w:pPr>
        </w:p>
      </w:tc>
      <w:tc>
        <w:tcPr>
          <w:tcW w:w="245" w:type="dxa"/>
          <w:tcBorders>
            <w:bottom w:val="single" w:sz="4" w:space="0" w:color="auto"/>
          </w:tcBorders>
          <w:shd w:val="clear" w:color="auto" w:fill="auto"/>
          <w:vAlign w:val="bottom"/>
        </w:tcPr>
        <w:p w14:paraId="718D8066" w14:textId="77777777" w:rsidR="00695007" w:rsidRPr="00CE3749" w:rsidRDefault="00695007" w:rsidP="00411090">
          <w:pPr>
            <w:tabs>
              <w:tab w:val="center" w:pos="4320"/>
              <w:tab w:val="right" w:pos="8640"/>
            </w:tabs>
            <w:spacing w:after="120"/>
            <w:rPr>
              <w:noProof/>
              <w:sz w:val="17"/>
            </w:rPr>
          </w:pPr>
        </w:p>
      </w:tc>
      <w:tc>
        <w:tcPr>
          <w:tcW w:w="9576" w:type="dxa"/>
          <w:tcBorders>
            <w:bottom w:val="single" w:sz="4" w:space="0" w:color="auto"/>
          </w:tcBorders>
          <w:shd w:val="clear" w:color="auto" w:fill="auto"/>
          <w:vAlign w:val="bottom"/>
        </w:tcPr>
        <w:p w14:paraId="5C83CE5A" w14:textId="77777777" w:rsidR="00695007" w:rsidRPr="002F3998" w:rsidRDefault="00695007" w:rsidP="002F3998">
          <w:pPr>
            <w:pStyle w:val="Header"/>
            <w:spacing w:after="80"/>
            <w:jc w:val="right"/>
            <w:rPr>
              <w:b/>
              <w:bCs/>
              <w:sz w:val="17"/>
              <w:szCs w:val="17"/>
            </w:rPr>
          </w:pPr>
          <w:r>
            <w:rPr>
              <w:b/>
              <w:bCs/>
              <w:sz w:val="17"/>
              <w:szCs w:val="17"/>
              <w:lang w:eastAsia="zh-CN"/>
            </w:rPr>
            <w:t>DP/FPA/OPS-ICEF-UNW-WFP/2018/CRP.1</w:t>
          </w:r>
        </w:p>
      </w:tc>
    </w:tr>
  </w:tbl>
  <w:p w14:paraId="01D84C22" w14:textId="77777777" w:rsidR="00695007" w:rsidRPr="00261535" w:rsidRDefault="00695007" w:rsidP="00411090">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02F57"/>
    <w:multiLevelType w:val="hybridMultilevel"/>
    <w:tmpl w:val="543ABDF8"/>
    <w:lvl w:ilvl="0" w:tplc="87507220">
      <w:start w:val="1"/>
      <w:numFmt w:val="decimal"/>
      <w:pStyle w:val="Para1"/>
      <w:lvlText w:val="%1."/>
      <w:lvlJc w:val="left"/>
      <w:pPr>
        <w:ind w:left="1710" w:hanging="360"/>
      </w:pPr>
      <w:rPr>
        <w:b w:val="0"/>
        <w:sz w:val="20"/>
        <w:szCs w:val="20"/>
      </w:rPr>
    </w:lvl>
    <w:lvl w:ilvl="1" w:tplc="B21A18C2">
      <w:start w:val="1"/>
      <w:numFmt w:val="lowerLetter"/>
      <w:lvlText w:val="(%2)"/>
      <w:lvlJc w:val="left"/>
      <w:pPr>
        <w:ind w:left="1080" w:hanging="360"/>
      </w:pPr>
      <w:rPr>
        <w:rFonts w:hint="default"/>
      </w:rPr>
    </w:lvl>
    <w:lvl w:ilvl="2" w:tplc="B21A18C2">
      <w:start w:val="1"/>
      <w:numFmt w:val="lowerLetter"/>
      <w:lvlText w:val="(%3)"/>
      <w:lvlJc w:val="left"/>
      <w:pPr>
        <w:ind w:left="1800" w:hanging="180"/>
      </w:pPr>
      <w:rPr>
        <w:rFonts w:hint="default"/>
      </w:rPr>
    </w:lvl>
    <w:lvl w:ilvl="3" w:tplc="0409000F">
      <w:start w:val="1"/>
      <w:numFmt w:val="decimal"/>
      <w:lvlText w:val="%4."/>
      <w:lvlJc w:val="left"/>
      <w:pPr>
        <w:ind w:left="2520" w:hanging="360"/>
      </w:pPr>
    </w:lvl>
    <w:lvl w:ilvl="4" w:tplc="B21A18C2">
      <w:start w:val="1"/>
      <w:numFmt w:val="lowerLetter"/>
      <w:lvlText w:val="(%5)"/>
      <w:lvlJc w:val="left"/>
      <w:pPr>
        <w:ind w:left="3240" w:hanging="360"/>
      </w:pPr>
      <w:rPr>
        <w:rFonts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B0D7ED4"/>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B87C36"/>
    <w:multiLevelType w:val="hybridMultilevel"/>
    <w:tmpl w:val="F806B940"/>
    <w:lvl w:ilvl="0" w:tplc="E0B64192">
      <w:start w:val="1"/>
      <w:numFmt w:val="lowerLetter"/>
      <w:lvlText w:val="(%1)"/>
      <w:lvlJc w:val="right"/>
      <w:pPr>
        <w:ind w:left="2430" w:hanging="360"/>
      </w:pPr>
      <w:rPr>
        <w:rFonts w:hint="default"/>
      </w:r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E0B64192">
      <w:start w:val="1"/>
      <w:numFmt w:val="lowerLetter"/>
      <w:lvlText w:val="(%5)"/>
      <w:lvlJc w:val="right"/>
      <w:pPr>
        <w:ind w:left="5310" w:hanging="360"/>
      </w:pPr>
      <w:rPr>
        <w:rFonts w:hint="default"/>
      </w:r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3" w15:restartNumberingAfterBreak="0">
    <w:nsid w:val="30055D13"/>
    <w:multiLevelType w:val="hybridMultilevel"/>
    <w:tmpl w:val="F7A4FB36"/>
    <w:lvl w:ilvl="0" w:tplc="7E389EB8">
      <w:start w:val="1"/>
      <w:numFmt w:val="upperLetter"/>
      <w:pStyle w:val="Sub-title"/>
      <w:lvlText w:val="%1."/>
      <w:lvlJc w:val="left"/>
      <w:pPr>
        <w:ind w:left="1426" w:hanging="360"/>
      </w:pPr>
    </w:lvl>
    <w:lvl w:ilvl="1" w:tplc="08090019" w:tentative="1">
      <w:start w:val="1"/>
      <w:numFmt w:val="lowerLetter"/>
      <w:lvlText w:val="%2."/>
      <w:lvlJc w:val="left"/>
      <w:pPr>
        <w:ind w:left="2146" w:hanging="360"/>
      </w:pPr>
    </w:lvl>
    <w:lvl w:ilvl="2" w:tplc="0809001B" w:tentative="1">
      <w:start w:val="1"/>
      <w:numFmt w:val="lowerRoman"/>
      <w:lvlText w:val="%3."/>
      <w:lvlJc w:val="right"/>
      <w:pPr>
        <w:ind w:left="2866" w:hanging="180"/>
      </w:pPr>
    </w:lvl>
    <w:lvl w:ilvl="3" w:tplc="0809000F" w:tentative="1">
      <w:start w:val="1"/>
      <w:numFmt w:val="decimal"/>
      <w:lvlText w:val="%4."/>
      <w:lvlJc w:val="left"/>
      <w:pPr>
        <w:ind w:left="3586" w:hanging="360"/>
      </w:pPr>
    </w:lvl>
    <w:lvl w:ilvl="4" w:tplc="08090019" w:tentative="1">
      <w:start w:val="1"/>
      <w:numFmt w:val="lowerLetter"/>
      <w:lvlText w:val="%5."/>
      <w:lvlJc w:val="left"/>
      <w:pPr>
        <w:ind w:left="4306" w:hanging="360"/>
      </w:pPr>
    </w:lvl>
    <w:lvl w:ilvl="5" w:tplc="0809001B" w:tentative="1">
      <w:start w:val="1"/>
      <w:numFmt w:val="lowerRoman"/>
      <w:lvlText w:val="%6."/>
      <w:lvlJc w:val="right"/>
      <w:pPr>
        <w:ind w:left="5026" w:hanging="180"/>
      </w:pPr>
    </w:lvl>
    <w:lvl w:ilvl="6" w:tplc="0809000F" w:tentative="1">
      <w:start w:val="1"/>
      <w:numFmt w:val="decimal"/>
      <w:lvlText w:val="%7."/>
      <w:lvlJc w:val="left"/>
      <w:pPr>
        <w:ind w:left="5746" w:hanging="360"/>
      </w:pPr>
    </w:lvl>
    <w:lvl w:ilvl="7" w:tplc="08090019" w:tentative="1">
      <w:start w:val="1"/>
      <w:numFmt w:val="lowerLetter"/>
      <w:lvlText w:val="%8."/>
      <w:lvlJc w:val="left"/>
      <w:pPr>
        <w:ind w:left="6466" w:hanging="360"/>
      </w:pPr>
    </w:lvl>
    <w:lvl w:ilvl="8" w:tplc="0809001B" w:tentative="1">
      <w:start w:val="1"/>
      <w:numFmt w:val="lowerRoman"/>
      <w:lvlText w:val="%9."/>
      <w:lvlJc w:val="right"/>
      <w:pPr>
        <w:ind w:left="7186" w:hanging="180"/>
      </w:pPr>
    </w:lvl>
  </w:abstractNum>
  <w:abstractNum w:abstractNumId="4" w15:restartNumberingAfterBreak="0">
    <w:nsid w:val="47D743D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8E63EB"/>
    <w:multiLevelType w:val="hybridMultilevel"/>
    <w:tmpl w:val="0CE28842"/>
    <w:lvl w:ilvl="0" w:tplc="22929E4A">
      <w:start w:val="21"/>
      <w:numFmt w:val="bullet"/>
      <w:lvlText w:val=""/>
      <w:lvlJc w:val="left"/>
      <w:pPr>
        <w:ind w:left="720" w:hanging="360"/>
      </w:pPr>
      <w:rPr>
        <w:rFonts w:ascii="Symbol" w:eastAsiaTheme="minorEastAsia" w:hAnsi="Symbol" w:cs="Times New Roman" w:hint="default"/>
        <w:b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9A1C37"/>
    <w:multiLevelType w:val="hybridMultilevel"/>
    <w:tmpl w:val="0540C004"/>
    <w:lvl w:ilvl="0" w:tplc="A11A06B0">
      <w:start w:val="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46340D"/>
    <w:multiLevelType w:val="hybridMultilevel"/>
    <w:tmpl w:val="CFF6A3B4"/>
    <w:lvl w:ilvl="0" w:tplc="9C340368">
      <w:start w:val="1"/>
      <w:numFmt w:val="upperRoman"/>
      <w:pStyle w:val="Heading1"/>
      <w:lvlText w:val="%1."/>
      <w:lvlJc w:val="right"/>
      <w:pPr>
        <w:ind w:left="530" w:hanging="360"/>
      </w:p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8" w15:restartNumberingAfterBreak="0">
    <w:nsid w:val="6A6E5F22"/>
    <w:multiLevelType w:val="hybridMultilevel"/>
    <w:tmpl w:val="00529990"/>
    <w:lvl w:ilvl="0" w:tplc="B0344B1E">
      <w:start w:val="1"/>
      <w:numFmt w:val="upperLetter"/>
      <w:pStyle w:val="Heading2"/>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DF80788"/>
    <w:multiLevelType w:val="hybridMultilevel"/>
    <w:tmpl w:val="9350E6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6E6EE8"/>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10F1444"/>
    <w:multiLevelType w:val="hybridMultilevel"/>
    <w:tmpl w:val="99303818"/>
    <w:lvl w:ilvl="0" w:tplc="E1C01E1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7A76C9"/>
    <w:multiLevelType w:val="hybridMultilevel"/>
    <w:tmpl w:val="3B2424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F92476"/>
    <w:multiLevelType w:val="multilevel"/>
    <w:tmpl w:val="B3F2C46E"/>
    <w:lvl w:ilvl="0">
      <w:start w:val="1"/>
      <w:numFmt w:val="decimal"/>
      <w:lvlText w:val="%1."/>
      <w:lvlJc w:val="left"/>
      <w:pPr>
        <w:ind w:left="502" w:hanging="360"/>
      </w:pPr>
      <w:rPr>
        <w:b w:val="0"/>
      </w:rPr>
    </w:lvl>
    <w:lvl w:ilvl="1">
      <w:start w:val="1"/>
      <w:numFmt w:val="bullet"/>
      <w:lvlText w:val=""/>
      <w:lvlJc w:val="left"/>
      <w:pPr>
        <w:ind w:left="1080" w:hanging="360"/>
      </w:pPr>
      <w:rPr>
        <w:rFonts w:ascii="Symbol" w:hAnsi="Symbol"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7B971B6C"/>
    <w:multiLevelType w:val="hybridMultilevel"/>
    <w:tmpl w:val="F2B23648"/>
    <w:lvl w:ilvl="0" w:tplc="F19ED30E">
      <w:start w:val="1"/>
      <w:numFmt w:val="decimal"/>
      <w:lvlText w:val="%1."/>
      <w:lvlJc w:val="left"/>
      <w:pPr>
        <w:ind w:left="720" w:hanging="360"/>
      </w:pPr>
      <w:rPr>
        <w:rFonts w:hint="default"/>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8"/>
  </w:num>
  <w:num w:numId="4">
    <w:abstractNumId w:val="9"/>
  </w:num>
  <w:num w:numId="5">
    <w:abstractNumId w:val="4"/>
  </w:num>
  <w:num w:numId="6">
    <w:abstractNumId w:val="7"/>
  </w:num>
  <w:num w:numId="7">
    <w:abstractNumId w:val="2"/>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2"/>
  </w:num>
  <w:num w:numId="11">
    <w:abstractNumId w:val="1"/>
  </w:num>
  <w:num w:numId="12">
    <w:abstractNumId w:val="10"/>
  </w:num>
  <w:num w:numId="13">
    <w:abstractNumId w:val="11"/>
  </w:num>
  <w:num w:numId="14">
    <w:abstractNumId w:val="8"/>
    <w:lvlOverride w:ilvl="0">
      <w:startOverride w:val="1"/>
    </w:lvlOverride>
  </w:num>
  <w:num w:numId="15">
    <w:abstractNumId w:val="8"/>
    <w:lvlOverride w:ilvl="0">
      <w:startOverride w:val="1"/>
    </w:lvlOverride>
  </w:num>
  <w:num w:numId="16">
    <w:abstractNumId w:val="3"/>
  </w:num>
  <w:num w:numId="17">
    <w:abstractNumId w:val="3"/>
    <w:lvlOverride w:ilvl="0">
      <w:startOverride w:val="1"/>
    </w:lvlOverride>
  </w:num>
  <w:num w:numId="18">
    <w:abstractNumId w:val="3"/>
    <w:lvlOverride w:ilvl="0">
      <w:startOverride w:val="1"/>
    </w:lvlOverride>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fr-CA" w:vendorID="64" w:dllVersion="6" w:nlCheck="1" w:checkStyle="0"/>
  <w:activeWritingStyle w:appName="MSWord" w:lang="en-US" w:vendorID="64" w:dllVersion="0" w:nlCheck="1" w:checkStyle="0"/>
  <w:proofState w:spelling="clean" w:grammar="clean"/>
  <w:defaultTabStop w:val="720"/>
  <w:hyphenationZone w:val="283"/>
  <w:evenAndOddHeaders/>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082E"/>
    <w:rsid w:val="00000A80"/>
    <w:rsid w:val="00001E6D"/>
    <w:rsid w:val="0000213C"/>
    <w:rsid w:val="00002682"/>
    <w:rsid w:val="0000440C"/>
    <w:rsid w:val="0001198E"/>
    <w:rsid w:val="00011B48"/>
    <w:rsid w:val="00011E43"/>
    <w:rsid w:val="00014C54"/>
    <w:rsid w:val="00015987"/>
    <w:rsid w:val="00017F23"/>
    <w:rsid w:val="000260F5"/>
    <w:rsid w:val="00027C3B"/>
    <w:rsid w:val="00035F85"/>
    <w:rsid w:val="0003728A"/>
    <w:rsid w:val="000520CB"/>
    <w:rsid w:val="00052CF2"/>
    <w:rsid w:val="00063EF7"/>
    <w:rsid w:val="00065F52"/>
    <w:rsid w:val="00066766"/>
    <w:rsid w:val="00067C4B"/>
    <w:rsid w:val="00071866"/>
    <w:rsid w:val="00072EC1"/>
    <w:rsid w:val="000737E0"/>
    <w:rsid w:val="00074C2B"/>
    <w:rsid w:val="00076275"/>
    <w:rsid w:val="00076FDE"/>
    <w:rsid w:val="0007758F"/>
    <w:rsid w:val="00080451"/>
    <w:rsid w:val="00083D93"/>
    <w:rsid w:val="00091660"/>
    <w:rsid w:val="000926CC"/>
    <w:rsid w:val="000A226D"/>
    <w:rsid w:val="000A3211"/>
    <w:rsid w:val="000A396A"/>
    <w:rsid w:val="000A5ED8"/>
    <w:rsid w:val="000A6870"/>
    <w:rsid w:val="000A7106"/>
    <w:rsid w:val="000B0F32"/>
    <w:rsid w:val="000B4286"/>
    <w:rsid w:val="000B68D2"/>
    <w:rsid w:val="000C2BF2"/>
    <w:rsid w:val="000C3097"/>
    <w:rsid w:val="000C5D60"/>
    <w:rsid w:val="000C7973"/>
    <w:rsid w:val="000D0051"/>
    <w:rsid w:val="000D0340"/>
    <w:rsid w:val="000D50FE"/>
    <w:rsid w:val="000D535C"/>
    <w:rsid w:val="000D61E8"/>
    <w:rsid w:val="000D78F1"/>
    <w:rsid w:val="000E0F9F"/>
    <w:rsid w:val="000E16C1"/>
    <w:rsid w:val="000E2267"/>
    <w:rsid w:val="000E3104"/>
    <w:rsid w:val="000E3358"/>
    <w:rsid w:val="000E33FB"/>
    <w:rsid w:val="000F146D"/>
    <w:rsid w:val="000F391B"/>
    <w:rsid w:val="000F67FD"/>
    <w:rsid w:val="000F77F5"/>
    <w:rsid w:val="00100D86"/>
    <w:rsid w:val="0010220D"/>
    <w:rsid w:val="0010324B"/>
    <w:rsid w:val="0010510C"/>
    <w:rsid w:val="001060A9"/>
    <w:rsid w:val="00106CBB"/>
    <w:rsid w:val="00110F58"/>
    <w:rsid w:val="00115F00"/>
    <w:rsid w:val="00115F7B"/>
    <w:rsid w:val="001202C5"/>
    <w:rsid w:val="0012049A"/>
    <w:rsid w:val="00121411"/>
    <w:rsid w:val="00124CC4"/>
    <w:rsid w:val="00125822"/>
    <w:rsid w:val="00130059"/>
    <w:rsid w:val="001308EC"/>
    <w:rsid w:val="00132A9D"/>
    <w:rsid w:val="0013793D"/>
    <w:rsid w:val="0013794F"/>
    <w:rsid w:val="00142E39"/>
    <w:rsid w:val="001445CF"/>
    <w:rsid w:val="001506D7"/>
    <w:rsid w:val="001531E7"/>
    <w:rsid w:val="001552F5"/>
    <w:rsid w:val="0015576E"/>
    <w:rsid w:val="0015624A"/>
    <w:rsid w:val="0015753E"/>
    <w:rsid w:val="00161919"/>
    <w:rsid w:val="00164A7F"/>
    <w:rsid w:val="001701D7"/>
    <w:rsid w:val="00172079"/>
    <w:rsid w:val="001723F8"/>
    <w:rsid w:val="0017435A"/>
    <w:rsid w:val="001759EB"/>
    <w:rsid w:val="001804A4"/>
    <w:rsid w:val="00185370"/>
    <w:rsid w:val="001862EC"/>
    <w:rsid w:val="00187268"/>
    <w:rsid w:val="001904E1"/>
    <w:rsid w:val="00190FB0"/>
    <w:rsid w:val="001928D8"/>
    <w:rsid w:val="00195122"/>
    <w:rsid w:val="00195CD8"/>
    <w:rsid w:val="001A04E2"/>
    <w:rsid w:val="001A3073"/>
    <w:rsid w:val="001A619C"/>
    <w:rsid w:val="001A7513"/>
    <w:rsid w:val="001B0091"/>
    <w:rsid w:val="001B0723"/>
    <w:rsid w:val="001B08B3"/>
    <w:rsid w:val="001B0E2A"/>
    <w:rsid w:val="001B1B21"/>
    <w:rsid w:val="001B3FF5"/>
    <w:rsid w:val="001C074B"/>
    <w:rsid w:val="001C0C24"/>
    <w:rsid w:val="001C2965"/>
    <w:rsid w:val="001C392F"/>
    <w:rsid w:val="001C78CA"/>
    <w:rsid w:val="001D017F"/>
    <w:rsid w:val="001D4B20"/>
    <w:rsid w:val="001D55D3"/>
    <w:rsid w:val="001D7F1E"/>
    <w:rsid w:val="001E0FD1"/>
    <w:rsid w:val="001E55EF"/>
    <w:rsid w:val="001F090B"/>
    <w:rsid w:val="001F0F13"/>
    <w:rsid w:val="001F14C6"/>
    <w:rsid w:val="001F448B"/>
    <w:rsid w:val="001F5CE6"/>
    <w:rsid w:val="00200FA7"/>
    <w:rsid w:val="00202773"/>
    <w:rsid w:val="0021138D"/>
    <w:rsid w:val="00211B35"/>
    <w:rsid w:val="002158BD"/>
    <w:rsid w:val="002168D2"/>
    <w:rsid w:val="002179A4"/>
    <w:rsid w:val="0022068D"/>
    <w:rsid w:val="00222361"/>
    <w:rsid w:val="002261CF"/>
    <w:rsid w:val="002273F2"/>
    <w:rsid w:val="00227F38"/>
    <w:rsid w:val="002306D4"/>
    <w:rsid w:val="00235296"/>
    <w:rsid w:val="002369C9"/>
    <w:rsid w:val="00237793"/>
    <w:rsid w:val="00244BFA"/>
    <w:rsid w:val="00247011"/>
    <w:rsid w:val="002477F3"/>
    <w:rsid w:val="002530B1"/>
    <w:rsid w:val="00260B5B"/>
    <w:rsid w:val="00261535"/>
    <w:rsid w:val="00262EE1"/>
    <w:rsid w:val="00271847"/>
    <w:rsid w:val="00272108"/>
    <w:rsid w:val="0027265E"/>
    <w:rsid w:val="00272A34"/>
    <w:rsid w:val="00273F2B"/>
    <w:rsid w:val="002805D6"/>
    <w:rsid w:val="002818E7"/>
    <w:rsid w:val="00285A69"/>
    <w:rsid w:val="00286F59"/>
    <w:rsid w:val="0029167E"/>
    <w:rsid w:val="002963AC"/>
    <w:rsid w:val="00296B82"/>
    <w:rsid w:val="002A02D1"/>
    <w:rsid w:val="002A0BFA"/>
    <w:rsid w:val="002A4749"/>
    <w:rsid w:val="002A5B51"/>
    <w:rsid w:val="002A6867"/>
    <w:rsid w:val="002B05B4"/>
    <w:rsid w:val="002B0793"/>
    <w:rsid w:val="002B25E7"/>
    <w:rsid w:val="002B40A9"/>
    <w:rsid w:val="002B57F5"/>
    <w:rsid w:val="002C288E"/>
    <w:rsid w:val="002C3B3B"/>
    <w:rsid w:val="002C5F5C"/>
    <w:rsid w:val="002C7F2F"/>
    <w:rsid w:val="002D0026"/>
    <w:rsid w:val="002D0918"/>
    <w:rsid w:val="002D6866"/>
    <w:rsid w:val="002D6DC1"/>
    <w:rsid w:val="002E11A9"/>
    <w:rsid w:val="002E2784"/>
    <w:rsid w:val="002E4DBF"/>
    <w:rsid w:val="002F3998"/>
    <w:rsid w:val="002F3A07"/>
    <w:rsid w:val="002F57A0"/>
    <w:rsid w:val="002F6D36"/>
    <w:rsid w:val="00310C44"/>
    <w:rsid w:val="00321461"/>
    <w:rsid w:val="00323972"/>
    <w:rsid w:val="003270E6"/>
    <w:rsid w:val="00327F2C"/>
    <w:rsid w:val="003350A2"/>
    <w:rsid w:val="00337B80"/>
    <w:rsid w:val="00340DF3"/>
    <w:rsid w:val="003437EB"/>
    <w:rsid w:val="00345CEE"/>
    <w:rsid w:val="003467C7"/>
    <w:rsid w:val="00346C37"/>
    <w:rsid w:val="00347AF6"/>
    <w:rsid w:val="00366401"/>
    <w:rsid w:val="00367CDA"/>
    <w:rsid w:val="00372AA0"/>
    <w:rsid w:val="00377F14"/>
    <w:rsid w:val="00380B10"/>
    <w:rsid w:val="00381799"/>
    <w:rsid w:val="00391999"/>
    <w:rsid w:val="00391E83"/>
    <w:rsid w:val="003943AD"/>
    <w:rsid w:val="003967E8"/>
    <w:rsid w:val="00396F23"/>
    <w:rsid w:val="0039752B"/>
    <w:rsid w:val="003A7449"/>
    <w:rsid w:val="003B3F32"/>
    <w:rsid w:val="003B5FEB"/>
    <w:rsid w:val="003B64DA"/>
    <w:rsid w:val="003B698F"/>
    <w:rsid w:val="003C0E69"/>
    <w:rsid w:val="003C26CC"/>
    <w:rsid w:val="003C5C94"/>
    <w:rsid w:val="003C5EA7"/>
    <w:rsid w:val="003C605F"/>
    <w:rsid w:val="003C6592"/>
    <w:rsid w:val="003D143B"/>
    <w:rsid w:val="003D1A75"/>
    <w:rsid w:val="003D3FAF"/>
    <w:rsid w:val="003D45F0"/>
    <w:rsid w:val="003E4D11"/>
    <w:rsid w:val="003F2934"/>
    <w:rsid w:val="003F60C5"/>
    <w:rsid w:val="00401267"/>
    <w:rsid w:val="0040256E"/>
    <w:rsid w:val="00411090"/>
    <w:rsid w:val="0042028D"/>
    <w:rsid w:val="00422611"/>
    <w:rsid w:val="004229A5"/>
    <w:rsid w:val="00424AC7"/>
    <w:rsid w:val="00425830"/>
    <w:rsid w:val="0042595B"/>
    <w:rsid w:val="00425C15"/>
    <w:rsid w:val="00427AD7"/>
    <w:rsid w:val="00430884"/>
    <w:rsid w:val="00430B4F"/>
    <w:rsid w:val="00430E77"/>
    <w:rsid w:val="00431C87"/>
    <w:rsid w:val="00432EAC"/>
    <w:rsid w:val="00434577"/>
    <w:rsid w:val="00434CE4"/>
    <w:rsid w:val="00435193"/>
    <w:rsid w:val="00435CEE"/>
    <w:rsid w:val="004369DD"/>
    <w:rsid w:val="00441F7F"/>
    <w:rsid w:val="00444DB6"/>
    <w:rsid w:val="0044678A"/>
    <w:rsid w:val="00453C32"/>
    <w:rsid w:val="00454A8B"/>
    <w:rsid w:val="0045535B"/>
    <w:rsid w:val="004654C1"/>
    <w:rsid w:val="00466CA2"/>
    <w:rsid w:val="00467D2D"/>
    <w:rsid w:val="00473C7F"/>
    <w:rsid w:val="00486031"/>
    <w:rsid w:val="0049294B"/>
    <w:rsid w:val="0049467C"/>
    <w:rsid w:val="00496D01"/>
    <w:rsid w:val="004A2DA6"/>
    <w:rsid w:val="004A7204"/>
    <w:rsid w:val="004B05C3"/>
    <w:rsid w:val="004B183B"/>
    <w:rsid w:val="004C152D"/>
    <w:rsid w:val="004C3B6D"/>
    <w:rsid w:val="004C3CAB"/>
    <w:rsid w:val="004C5A8D"/>
    <w:rsid w:val="004D2094"/>
    <w:rsid w:val="004D2468"/>
    <w:rsid w:val="004D37F0"/>
    <w:rsid w:val="004D5516"/>
    <w:rsid w:val="004D55F7"/>
    <w:rsid w:val="004D7762"/>
    <w:rsid w:val="004E2BF8"/>
    <w:rsid w:val="004E42D1"/>
    <w:rsid w:val="004E4AD9"/>
    <w:rsid w:val="004E505F"/>
    <w:rsid w:val="004E5D70"/>
    <w:rsid w:val="004E6369"/>
    <w:rsid w:val="004E7644"/>
    <w:rsid w:val="004F15BE"/>
    <w:rsid w:val="004F343B"/>
    <w:rsid w:val="004F3553"/>
    <w:rsid w:val="004F538E"/>
    <w:rsid w:val="004F6070"/>
    <w:rsid w:val="004F6AB3"/>
    <w:rsid w:val="004F7762"/>
    <w:rsid w:val="005017F7"/>
    <w:rsid w:val="00502193"/>
    <w:rsid w:val="00504AD2"/>
    <w:rsid w:val="00506732"/>
    <w:rsid w:val="005100D7"/>
    <w:rsid w:val="00512FC2"/>
    <w:rsid w:val="00513034"/>
    <w:rsid w:val="005144EF"/>
    <w:rsid w:val="00515162"/>
    <w:rsid w:val="00521654"/>
    <w:rsid w:val="00523537"/>
    <w:rsid w:val="00523896"/>
    <w:rsid w:val="00524829"/>
    <w:rsid w:val="005254AF"/>
    <w:rsid w:val="00525749"/>
    <w:rsid w:val="005279AF"/>
    <w:rsid w:val="0053007E"/>
    <w:rsid w:val="00533BDE"/>
    <w:rsid w:val="005343A3"/>
    <w:rsid w:val="0053556B"/>
    <w:rsid w:val="00535E90"/>
    <w:rsid w:val="00544C3C"/>
    <w:rsid w:val="00545034"/>
    <w:rsid w:val="00545137"/>
    <w:rsid w:val="00546AC9"/>
    <w:rsid w:val="005507A6"/>
    <w:rsid w:val="00551D30"/>
    <w:rsid w:val="00552C8D"/>
    <w:rsid w:val="00554805"/>
    <w:rsid w:val="00554FFE"/>
    <w:rsid w:val="00555167"/>
    <w:rsid w:val="005562F8"/>
    <w:rsid w:val="0055758C"/>
    <w:rsid w:val="00560064"/>
    <w:rsid w:val="005602BB"/>
    <w:rsid w:val="005607BC"/>
    <w:rsid w:val="0056375A"/>
    <w:rsid w:val="00564453"/>
    <w:rsid w:val="0056519F"/>
    <w:rsid w:val="00566CAB"/>
    <w:rsid w:val="005670A6"/>
    <w:rsid w:val="005701DD"/>
    <w:rsid w:val="00570B0A"/>
    <w:rsid w:val="00570C70"/>
    <w:rsid w:val="0057362E"/>
    <w:rsid w:val="00575EF5"/>
    <w:rsid w:val="00577F8A"/>
    <w:rsid w:val="00582843"/>
    <w:rsid w:val="00587205"/>
    <w:rsid w:val="00587C0C"/>
    <w:rsid w:val="00587D29"/>
    <w:rsid w:val="005905B6"/>
    <w:rsid w:val="00591FBB"/>
    <w:rsid w:val="0059548D"/>
    <w:rsid w:val="0059559D"/>
    <w:rsid w:val="005963AB"/>
    <w:rsid w:val="00597094"/>
    <w:rsid w:val="005A0335"/>
    <w:rsid w:val="005A0C59"/>
    <w:rsid w:val="005A5EC2"/>
    <w:rsid w:val="005A6900"/>
    <w:rsid w:val="005A7489"/>
    <w:rsid w:val="005B034F"/>
    <w:rsid w:val="005B17EE"/>
    <w:rsid w:val="005B3311"/>
    <w:rsid w:val="005C37B2"/>
    <w:rsid w:val="005C4C24"/>
    <w:rsid w:val="005C4D59"/>
    <w:rsid w:val="005C5064"/>
    <w:rsid w:val="005C5A21"/>
    <w:rsid w:val="005C6799"/>
    <w:rsid w:val="005C7DBF"/>
    <w:rsid w:val="005D5DA3"/>
    <w:rsid w:val="005D60DB"/>
    <w:rsid w:val="005D63AC"/>
    <w:rsid w:val="005E10D8"/>
    <w:rsid w:val="005E172E"/>
    <w:rsid w:val="005E2784"/>
    <w:rsid w:val="005E525E"/>
    <w:rsid w:val="005E730E"/>
    <w:rsid w:val="005E7595"/>
    <w:rsid w:val="005F238C"/>
    <w:rsid w:val="005F2712"/>
    <w:rsid w:val="005F4E03"/>
    <w:rsid w:val="00602DB0"/>
    <w:rsid w:val="006032BC"/>
    <w:rsid w:val="00603F32"/>
    <w:rsid w:val="0060606D"/>
    <w:rsid w:val="006109F9"/>
    <w:rsid w:val="00612AAB"/>
    <w:rsid w:val="00613379"/>
    <w:rsid w:val="006144D9"/>
    <w:rsid w:val="00616E28"/>
    <w:rsid w:val="00617900"/>
    <w:rsid w:val="00624F6F"/>
    <w:rsid w:val="00632488"/>
    <w:rsid w:val="006370D2"/>
    <w:rsid w:val="00646960"/>
    <w:rsid w:val="00646C65"/>
    <w:rsid w:val="00647267"/>
    <w:rsid w:val="006478AF"/>
    <w:rsid w:val="0065137C"/>
    <w:rsid w:val="00653067"/>
    <w:rsid w:val="0065318F"/>
    <w:rsid w:val="0065719D"/>
    <w:rsid w:val="00662E98"/>
    <w:rsid w:val="0066640E"/>
    <w:rsid w:val="006669AA"/>
    <w:rsid w:val="00672D2A"/>
    <w:rsid w:val="00673CCE"/>
    <w:rsid w:val="00674F21"/>
    <w:rsid w:val="00674FDB"/>
    <w:rsid w:val="00683B5C"/>
    <w:rsid w:val="006846E0"/>
    <w:rsid w:val="0069154A"/>
    <w:rsid w:val="00695007"/>
    <w:rsid w:val="00696338"/>
    <w:rsid w:val="006A04FC"/>
    <w:rsid w:val="006A3833"/>
    <w:rsid w:val="006A4751"/>
    <w:rsid w:val="006A5A7A"/>
    <w:rsid w:val="006A6846"/>
    <w:rsid w:val="006B1268"/>
    <w:rsid w:val="006B345B"/>
    <w:rsid w:val="006B4160"/>
    <w:rsid w:val="006B5257"/>
    <w:rsid w:val="006B6954"/>
    <w:rsid w:val="006C4AB7"/>
    <w:rsid w:val="006C6432"/>
    <w:rsid w:val="006C7400"/>
    <w:rsid w:val="006D3938"/>
    <w:rsid w:val="006D5130"/>
    <w:rsid w:val="006D624D"/>
    <w:rsid w:val="006E03C3"/>
    <w:rsid w:val="006E1E33"/>
    <w:rsid w:val="006E2AF7"/>
    <w:rsid w:val="006E4127"/>
    <w:rsid w:val="006E51B0"/>
    <w:rsid w:val="006E5BA7"/>
    <w:rsid w:val="006E6AA1"/>
    <w:rsid w:val="006E7397"/>
    <w:rsid w:val="006F0F5C"/>
    <w:rsid w:val="006F526C"/>
    <w:rsid w:val="006F6AA1"/>
    <w:rsid w:val="0070203F"/>
    <w:rsid w:val="00703A58"/>
    <w:rsid w:val="007063F6"/>
    <w:rsid w:val="0070668B"/>
    <w:rsid w:val="00707636"/>
    <w:rsid w:val="00707937"/>
    <w:rsid w:val="0071320A"/>
    <w:rsid w:val="00716F1E"/>
    <w:rsid w:val="00717331"/>
    <w:rsid w:val="0072126C"/>
    <w:rsid w:val="0072195B"/>
    <w:rsid w:val="00721C13"/>
    <w:rsid w:val="00723182"/>
    <w:rsid w:val="00723CA0"/>
    <w:rsid w:val="00726658"/>
    <w:rsid w:val="00734C17"/>
    <w:rsid w:val="00736655"/>
    <w:rsid w:val="00736A51"/>
    <w:rsid w:val="00736FE3"/>
    <w:rsid w:val="0074305D"/>
    <w:rsid w:val="007451E7"/>
    <w:rsid w:val="00745FE0"/>
    <w:rsid w:val="007519D4"/>
    <w:rsid w:val="00754C56"/>
    <w:rsid w:val="00754F2D"/>
    <w:rsid w:val="00763199"/>
    <w:rsid w:val="00763A13"/>
    <w:rsid w:val="00763C42"/>
    <w:rsid w:val="007658C3"/>
    <w:rsid w:val="007708EC"/>
    <w:rsid w:val="0077673A"/>
    <w:rsid w:val="007A0398"/>
    <w:rsid w:val="007A18E0"/>
    <w:rsid w:val="007A3897"/>
    <w:rsid w:val="007A5AD7"/>
    <w:rsid w:val="007B0E51"/>
    <w:rsid w:val="007B0E80"/>
    <w:rsid w:val="007B128D"/>
    <w:rsid w:val="007B54FD"/>
    <w:rsid w:val="007B6374"/>
    <w:rsid w:val="007C26E7"/>
    <w:rsid w:val="007C4D0A"/>
    <w:rsid w:val="007C54B1"/>
    <w:rsid w:val="007C6AF2"/>
    <w:rsid w:val="007C75F7"/>
    <w:rsid w:val="007D4D72"/>
    <w:rsid w:val="007D61AC"/>
    <w:rsid w:val="007E5526"/>
    <w:rsid w:val="007E6782"/>
    <w:rsid w:val="007E733D"/>
    <w:rsid w:val="007E790B"/>
    <w:rsid w:val="007F1176"/>
    <w:rsid w:val="007F3531"/>
    <w:rsid w:val="007F7BC7"/>
    <w:rsid w:val="008016CF"/>
    <w:rsid w:val="00802963"/>
    <w:rsid w:val="00804CE2"/>
    <w:rsid w:val="008077BC"/>
    <w:rsid w:val="0081534D"/>
    <w:rsid w:val="008210E5"/>
    <w:rsid w:val="00823200"/>
    <w:rsid w:val="00823BEC"/>
    <w:rsid w:val="0082551A"/>
    <w:rsid w:val="008266C1"/>
    <w:rsid w:val="00827126"/>
    <w:rsid w:val="008313A0"/>
    <w:rsid w:val="0083414A"/>
    <w:rsid w:val="00840072"/>
    <w:rsid w:val="008436CA"/>
    <w:rsid w:val="008474F9"/>
    <w:rsid w:val="00847BB3"/>
    <w:rsid w:val="00850E81"/>
    <w:rsid w:val="008539C6"/>
    <w:rsid w:val="00856443"/>
    <w:rsid w:val="00856EDC"/>
    <w:rsid w:val="00862E87"/>
    <w:rsid w:val="00863D19"/>
    <w:rsid w:val="00864A36"/>
    <w:rsid w:val="008676C1"/>
    <w:rsid w:val="00872785"/>
    <w:rsid w:val="00872A12"/>
    <w:rsid w:val="00872C6D"/>
    <w:rsid w:val="00873A9A"/>
    <w:rsid w:val="0087775D"/>
    <w:rsid w:val="00877BE5"/>
    <w:rsid w:val="008952CE"/>
    <w:rsid w:val="008962F7"/>
    <w:rsid w:val="00896BBB"/>
    <w:rsid w:val="008A038C"/>
    <w:rsid w:val="008A03ED"/>
    <w:rsid w:val="008A4E9B"/>
    <w:rsid w:val="008A57CC"/>
    <w:rsid w:val="008A5E88"/>
    <w:rsid w:val="008A66F6"/>
    <w:rsid w:val="008A683A"/>
    <w:rsid w:val="008A7991"/>
    <w:rsid w:val="008B0991"/>
    <w:rsid w:val="008B4A3A"/>
    <w:rsid w:val="008B4ED0"/>
    <w:rsid w:val="008C36B3"/>
    <w:rsid w:val="008D0C90"/>
    <w:rsid w:val="008D1B28"/>
    <w:rsid w:val="008D1FB9"/>
    <w:rsid w:val="008D31D4"/>
    <w:rsid w:val="008D34B7"/>
    <w:rsid w:val="008D4C6A"/>
    <w:rsid w:val="008D5B72"/>
    <w:rsid w:val="008D7F35"/>
    <w:rsid w:val="008E041F"/>
    <w:rsid w:val="008F788A"/>
    <w:rsid w:val="00900DE0"/>
    <w:rsid w:val="00901469"/>
    <w:rsid w:val="0090719B"/>
    <w:rsid w:val="00907CEA"/>
    <w:rsid w:val="00911571"/>
    <w:rsid w:val="00911585"/>
    <w:rsid w:val="00911E6E"/>
    <w:rsid w:val="00914CE5"/>
    <w:rsid w:val="00923307"/>
    <w:rsid w:val="009251E6"/>
    <w:rsid w:val="00927676"/>
    <w:rsid w:val="00930981"/>
    <w:rsid w:val="0093265E"/>
    <w:rsid w:val="00936E5D"/>
    <w:rsid w:val="00941F72"/>
    <w:rsid w:val="00944719"/>
    <w:rsid w:val="00945F0C"/>
    <w:rsid w:val="009464B0"/>
    <w:rsid w:val="009473AD"/>
    <w:rsid w:val="00954046"/>
    <w:rsid w:val="0095440E"/>
    <w:rsid w:val="00957EC2"/>
    <w:rsid w:val="00961AB4"/>
    <w:rsid w:val="00977B47"/>
    <w:rsid w:val="00982CB2"/>
    <w:rsid w:val="00983AFC"/>
    <w:rsid w:val="009847FA"/>
    <w:rsid w:val="00986648"/>
    <w:rsid w:val="00992670"/>
    <w:rsid w:val="00993098"/>
    <w:rsid w:val="009A27BC"/>
    <w:rsid w:val="009A50A9"/>
    <w:rsid w:val="009B121B"/>
    <w:rsid w:val="009B15AD"/>
    <w:rsid w:val="009B3288"/>
    <w:rsid w:val="009B3A39"/>
    <w:rsid w:val="009B4763"/>
    <w:rsid w:val="009B5178"/>
    <w:rsid w:val="009B51C7"/>
    <w:rsid w:val="009B53E8"/>
    <w:rsid w:val="009B6AC2"/>
    <w:rsid w:val="009C3A0E"/>
    <w:rsid w:val="009C487D"/>
    <w:rsid w:val="009C48FC"/>
    <w:rsid w:val="009D199F"/>
    <w:rsid w:val="009D2169"/>
    <w:rsid w:val="009D2394"/>
    <w:rsid w:val="009D542D"/>
    <w:rsid w:val="009D62B7"/>
    <w:rsid w:val="009E00D2"/>
    <w:rsid w:val="009E0FCB"/>
    <w:rsid w:val="009E1EB8"/>
    <w:rsid w:val="009E2BC9"/>
    <w:rsid w:val="009E3250"/>
    <w:rsid w:val="009E4C51"/>
    <w:rsid w:val="009E4FBB"/>
    <w:rsid w:val="009E5287"/>
    <w:rsid w:val="009E6E8D"/>
    <w:rsid w:val="009F1C92"/>
    <w:rsid w:val="009F2F50"/>
    <w:rsid w:val="009F3F07"/>
    <w:rsid w:val="009F5062"/>
    <w:rsid w:val="009F55AD"/>
    <w:rsid w:val="00A0036B"/>
    <w:rsid w:val="00A00B6F"/>
    <w:rsid w:val="00A02A9E"/>
    <w:rsid w:val="00A03A96"/>
    <w:rsid w:val="00A05D40"/>
    <w:rsid w:val="00A11C79"/>
    <w:rsid w:val="00A11FC5"/>
    <w:rsid w:val="00A121EF"/>
    <w:rsid w:val="00A13F8E"/>
    <w:rsid w:val="00A14E09"/>
    <w:rsid w:val="00A176C9"/>
    <w:rsid w:val="00A21F91"/>
    <w:rsid w:val="00A22118"/>
    <w:rsid w:val="00A30306"/>
    <w:rsid w:val="00A30DBC"/>
    <w:rsid w:val="00A32E9E"/>
    <w:rsid w:val="00A3343E"/>
    <w:rsid w:val="00A36781"/>
    <w:rsid w:val="00A45508"/>
    <w:rsid w:val="00A45AC4"/>
    <w:rsid w:val="00A46994"/>
    <w:rsid w:val="00A471F6"/>
    <w:rsid w:val="00A50199"/>
    <w:rsid w:val="00A51CB6"/>
    <w:rsid w:val="00A54041"/>
    <w:rsid w:val="00A54ECB"/>
    <w:rsid w:val="00A55D76"/>
    <w:rsid w:val="00A60610"/>
    <w:rsid w:val="00A61105"/>
    <w:rsid w:val="00A62A91"/>
    <w:rsid w:val="00A64121"/>
    <w:rsid w:val="00A64218"/>
    <w:rsid w:val="00A6493C"/>
    <w:rsid w:val="00A6571F"/>
    <w:rsid w:val="00A70D60"/>
    <w:rsid w:val="00A72288"/>
    <w:rsid w:val="00A73DE3"/>
    <w:rsid w:val="00A751DF"/>
    <w:rsid w:val="00A77D63"/>
    <w:rsid w:val="00A8469E"/>
    <w:rsid w:val="00A9082E"/>
    <w:rsid w:val="00A9100C"/>
    <w:rsid w:val="00A92182"/>
    <w:rsid w:val="00A92481"/>
    <w:rsid w:val="00A94AC5"/>
    <w:rsid w:val="00A97A5F"/>
    <w:rsid w:val="00A97C5F"/>
    <w:rsid w:val="00A97EAC"/>
    <w:rsid w:val="00AA00B9"/>
    <w:rsid w:val="00AA12CC"/>
    <w:rsid w:val="00AA2053"/>
    <w:rsid w:val="00AA3567"/>
    <w:rsid w:val="00AA37AA"/>
    <w:rsid w:val="00AA6645"/>
    <w:rsid w:val="00AA73BF"/>
    <w:rsid w:val="00AB0338"/>
    <w:rsid w:val="00AB54F6"/>
    <w:rsid w:val="00AC1F79"/>
    <w:rsid w:val="00AC256C"/>
    <w:rsid w:val="00AC2995"/>
    <w:rsid w:val="00AC3450"/>
    <w:rsid w:val="00AC431C"/>
    <w:rsid w:val="00AC62AF"/>
    <w:rsid w:val="00AC6B07"/>
    <w:rsid w:val="00AD18DD"/>
    <w:rsid w:val="00AD50A4"/>
    <w:rsid w:val="00AD5C9A"/>
    <w:rsid w:val="00AD74B2"/>
    <w:rsid w:val="00AE5120"/>
    <w:rsid w:val="00AE6C59"/>
    <w:rsid w:val="00B01F7B"/>
    <w:rsid w:val="00B14D00"/>
    <w:rsid w:val="00B20A2E"/>
    <w:rsid w:val="00B20E72"/>
    <w:rsid w:val="00B25F03"/>
    <w:rsid w:val="00B30B0F"/>
    <w:rsid w:val="00B31082"/>
    <w:rsid w:val="00B31BC0"/>
    <w:rsid w:val="00B32C24"/>
    <w:rsid w:val="00B3429A"/>
    <w:rsid w:val="00B403B8"/>
    <w:rsid w:val="00B403CC"/>
    <w:rsid w:val="00B44567"/>
    <w:rsid w:val="00B460E3"/>
    <w:rsid w:val="00B46530"/>
    <w:rsid w:val="00B47318"/>
    <w:rsid w:val="00B51327"/>
    <w:rsid w:val="00B53A52"/>
    <w:rsid w:val="00B5572B"/>
    <w:rsid w:val="00B57CD6"/>
    <w:rsid w:val="00B6027F"/>
    <w:rsid w:val="00B60B45"/>
    <w:rsid w:val="00B61763"/>
    <w:rsid w:val="00B6378D"/>
    <w:rsid w:val="00B706D0"/>
    <w:rsid w:val="00B709C1"/>
    <w:rsid w:val="00B70EDD"/>
    <w:rsid w:val="00B716B5"/>
    <w:rsid w:val="00B74DC4"/>
    <w:rsid w:val="00B77F91"/>
    <w:rsid w:val="00B8176F"/>
    <w:rsid w:val="00B83CEE"/>
    <w:rsid w:val="00B85ED5"/>
    <w:rsid w:val="00B9235A"/>
    <w:rsid w:val="00BA12C7"/>
    <w:rsid w:val="00BA4AA2"/>
    <w:rsid w:val="00BA7828"/>
    <w:rsid w:val="00BA79B9"/>
    <w:rsid w:val="00BB1D34"/>
    <w:rsid w:val="00BB4D46"/>
    <w:rsid w:val="00BC043D"/>
    <w:rsid w:val="00BC0C98"/>
    <w:rsid w:val="00BC336D"/>
    <w:rsid w:val="00BC3520"/>
    <w:rsid w:val="00BC65A0"/>
    <w:rsid w:val="00BD17E1"/>
    <w:rsid w:val="00BD382B"/>
    <w:rsid w:val="00BD4811"/>
    <w:rsid w:val="00BD56A2"/>
    <w:rsid w:val="00BD5D97"/>
    <w:rsid w:val="00BD791F"/>
    <w:rsid w:val="00BE2387"/>
    <w:rsid w:val="00BE2B2C"/>
    <w:rsid w:val="00BE336E"/>
    <w:rsid w:val="00BE435A"/>
    <w:rsid w:val="00BF0C1A"/>
    <w:rsid w:val="00BF11CD"/>
    <w:rsid w:val="00BF4994"/>
    <w:rsid w:val="00C00D0E"/>
    <w:rsid w:val="00C0164C"/>
    <w:rsid w:val="00C0175D"/>
    <w:rsid w:val="00C02E0F"/>
    <w:rsid w:val="00C046C9"/>
    <w:rsid w:val="00C0537F"/>
    <w:rsid w:val="00C1206F"/>
    <w:rsid w:val="00C14446"/>
    <w:rsid w:val="00C14CF3"/>
    <w:rsid w:val="00C20493"/>
    <w:rsid w:val="00C20711"/>
    <w:rsid w:val="00C224AB"/>
    <w:rsid w:val="00C23BF7"/>
    <w:rsid w:val="00C3026A"/>
    <w:rsid w:val="00C33FA8"/>
    <w:rsid w:val="00C3417D"/>
    <w:rsid w:val="00C41788"/>
    <w:rsid w:val="00C44EE9"/>
    <w:rsid w:val="00C4719C"/>
    <w:rsid w:val="00C54E33"/>
    <w:rsid w:val="00C606FF"/>
    <w:rsid w:val="00C6155C"/>
    <w:rsid w:val="00C71322"/>
    <w:rsid w:val="00C73E93"/>
    <w:rsid w:val="00C7419B"/>
    <w:rsid w:val="00C759C9"/>
    <w:rsid w:val="00C75C55"/>
    <w:rsid w:val="00C77DB5"/>
    <w:rsid w:val="00C80F7E"/>
    <w:rsid w:val="00C82234"/>
    <w:rsid w:val="00C85E06"/>
    <w:rsid w:val="00C86093"/>
    <w:rsid w:val="00C93365"/>
    <w:rsid w:val="00CA5F2D"/>
    <w:rsid w:val="00CA795B"/>
    <w:rsid w:val="00CB0677"/>
    <w:rsid w:val="00CB1529"/>
    <w:rsid w:val="00CB1A1B"/>
    <w:rsid w:val="00CB514C"/>
    <w:rsid w:val="00CB6E6D"/>
    <w:rsid w:val="00CB7367"/>
    <w:rsid w:val="00CC080F"/>
    <w:rsid w:val="00CC134A"/>
    <w:rsid w:val="00CC1E79"/>
    <w:rsid w:val="00CC64C2"/>
    <w:rsid w:val="00CC6B23"/>
    <w:rsid w:val="00CC6E60"/>
    <w:rsid w:val="00CD0D1D"/>
    <w:rsid w:val="00CD69A7"/>
    <w:rsid w:val="00CE33A9"/>
    <w:rsid w:val="00CE431E"/>
    <w:rsid w:val="00CE4811"/>
    <w:rsid w:val="00CE4C56"/>
    <w:rsid w:val="00CE5C15"/>
    <w:rsid w:val="00CE7AD2"/>
    <w:rsid w:val="00CF0436"/>
    <w:rsid w:val="00CF152E"/>
    <w:rsid w:val="00CF1E4B"/>
    <w:rsid w:val="00CF20A8"/>
    <w:rsid w:val="00CF28BD"/>
    <w:rsid w:val="00CF31C7"/>
    <w:rsid w:val="00CF3C96"/>
    <w:rsid w:val="00CF539E"/>
    <w:rsid w:val="00CF6F00"/>
    <w:rsid w:val="00CF7790"/>
    <w:rsid w:val="00D000F7"/>
    <w:rsid w:val="00D00DEE"/>
    <w:rsid w:val="00D01586"/>
    <w:rsid w:val="00D01AA9"/>
    <w:rsid w:val="00D01CFB"/>
    <w:rsid w:val="00D03AA1"/>
    <w:rsid w:val="00D06BBA"/>
    <w:rsid w:val="00D1363A"/>
    <w:rsid w:val="00D1719F"/>
    <w:rsid w:val="00D20767"/>
    <w:rsid w:val="00D305B4"/>
    <w:rsid w:val="00D32A04"/>
    <w:rsid w:val="00D370C2"/>
    <w:rsid w:val="00D375B8"/>
    <w:rsid w:val="00D4432B"/>
    <w:rsid w:val="00D44FD8"/>
    <w:rsid w:val="00D50DFA"/>
    <w:rsid w:val="00D5200C"/>
    <w:rsid w:val="00D52092"/>
    <w:rsid w:val="00D53573"/>
    <w:rsid w:val="00D53809"/>
    <w:rsid w:val="00D5642E"/>
    <w:rsid w:val="00D56F97"/>
    <w:rsid w:val="00D572AC"/>
    <w:rsid w:val="00D64DB0"/>
    <w:rsid w:val="00D64F68"/>
    <w:rsid w:val="00D664FA"/>
    <w:rsid w:val="00D7144F"/>
    <w:rsid w:val="00D722B9"/>
    <w:rsid w:val="00D74A13"/>
    <w:rsid w:val="00D82D13"/>
    <w:rsid w:val="00D92718"/>
    <w:rsid w:val="00D92ECA"/>
    <w:rsid w:val="00D948D7"/>
    <w:rsid w:val="00DA0314"/>
    <w:rsid w:val="00DA05A6"/>
    <w:rsid w:val="00DA1A35"/>
    <w:rsid w:val="00DA6938"/>
    <w:rsid w:val="00DA7F49"/>
    <w:rsid w:val="00DB0644"/>
    <w:rsid w:val="00DB31E3"/>
    <w:rsid w:val="00DB37C1"/>
    <w:rsid w:val="00DC24C0"/>
    <w:rsid w:val="00DC27DF"/>
    <w:rsid w:val="00DC670C"/>
    <w:rsid w:val="00DC6CA5"/>
    <w:rsid w:val="00DD3C8F"/>
    <w:rsid w:val="00DD514A"/>
    <w:rsid w:val="00DD5CFA"/>
    <w:rsid w:val="00DD6A75"/>
    <w:rsid w:val="00DD7EB6"/>
    <w:rsid w:val="00DD7F91"/>
    <w:rsid w:val="00DE4497"/>
    <w:rsid w:val="00DE50E5"/>
    <w:rsid w:val="00DE51DA"/>
    <w:rsid w:val="00DE7565"/>
    <w:rsid w:val="00DE7614"/>
    <w:rsid w:val="00DF355A"/>
    <w:rsid w:val="00DF3A72"/>
    <w:rsid w:val="00DF3D6B"/>
    <w:rsid w:val="00DF3F2E"/>
    <w:rsid w:val="00DF72F9"/>
    <w:rsid w:val="00DF77D6"/>
    <w:rsid w:val="00E004A0"/>
    <w:rsid w:val="00E028BE"/>
    <w:rsid w:val="00E03DA9"/>
    <w:rsid w:val="00E046BC"/>
    <w:rsid w:val="00E07497"/>
    <w:rsid w:val="00E15926"/>
    <w:rsid w:val="00E16297"/>
    <w:rsid w:val="00E167E4"/>
    <w:rsid w:val="00E2090B"/>
    <w:rsid w:val="00E21B38"/>
    <w:rsid w:val="00E22AF8"/>
    <w:rsid w:val="00E24878"/>
    <w:rsid w:val="00E26C5C"/>
    <w:rsid w:val="00E26DB7"/>
    <w:rsid w:val="00E325F0"/>
    <w:rsid w:val="00E32937"/>
    <w:rsid w:val="00E32BA6"/>
    <w:rsid w:val="00E33B39"/>
    <w:rsid w:val="00E34F02"/>
    <w:rsid w:val="00E3740C"/>
    <w:rsid w:val="00E4181F"/>
    <w:rsid w:val="00E42EA4"/>
    <w:rsid w:val="00E46666"/>
    <w:rsid w:val="00E51573"/>
    <w:rsid w:val="00E51E34"/>
    <w:rsid w:val="00E545D4"/>
    <w:rsid w:val="00E54AAE"/>
    <w:rsid w:val="00E55DCD"/>
    <w:rsid w:val="00E607BA"/>
    <w:rsid w:val="00E622BB"/>
    <w:rsid w:val="00E647B8"/>
    <w:rsid w:val="00E66ABF"/>
    <w:rsid w:val="00E66F4F"/>
    <w:rsid w:val="00E70A93"/>
    <w:rsid w:val="00E72ADD"/>
    <w:rsid w:val="00E72BEA"/>
    <w:rsid w:val="00E74B88"/>
    <w:rsid w:val="00E77A82"/>
    <w:rsid w:val="00E803DF"/>
    <w:rsid w:val="00E8238D"/>
    <w:rsid w:val="00E8460C"/>
    <w:rsid w:val="00E85F66"/>
    <w:rsid w:val="00EA11D8"/>
    <w:rsid w:val="00EA251D"/>
    <w:rsid w:val="00EA5EF2"/>
    <w:rsid w:val="00EA7266"/>
    <w:rsid w:val="00EA727E"/>
    <w:rsid w:val="00EB08EF"/>
    <w:rsid w:val="00EB1EEF"/>
    <w:rsid w:val="00EB2C92"/>
    <w:rsid w:val="00EB373D"/>
    <w:rsid w:val="00EB6DE2"/>
    <w:rsid w:val="00EB76B8"/>
    <w:rsid w:val="00EC1E5E"/>
    <w:rsid w:val="00EC5A81"/>
    <w:rsid w:val="00ED0DD9"/>
    <w:rsid w:val="00ED302E"/>
    <w:rsid w:val="00ED6513"/>
    <w:rsid w:val="00EE1F30"/>
    <w:rsid w:val="00EE2895"/>
    <w:rsid w:val="00EE45EF"/>
    <w:rsid w:val="00EE58A1"/>
    <w:rsid w:val="00EE75FC"/>
    <w:rsid w:val="00EF1C9D"/>
    <w:rsid w:val="00EF411C"/>
    <w:rsid w:val="00EF54BA"/>
    <w:rsid w:val="00EF7DED"/>
    <w:rsid w:val="00EF7FBF"/>
    <w:rsid w:val="00F0230B"/>
    <w:rsid w:val="00F03EFB"/>
    <w:rsid w:val="00F05589"/>
    <w:rsid w:val="00F1207C"/>
    <w:rsid w:val="00F136ED"/>
    <w:rsid w:val="00F15099"/>
    <w:rsid w:val="00F1669C"/>
    <w:rsid w:val="00F2386C"/>
    <w:rsid w:val="00F255E8"/>
    <w:rsid w:val="00F26321"/>
    <w:rsid w:val="00F313D3"/>
    <w:rsid w:val="00F35769"/>
    <w:rsid w:val="00F35B86"/>
    <w:rsid w:val="00F4790D"/>
    <w:rsid w:val="00F53065"/>
    <w:rsid w:val="00F53357"/>
    <w:rsid w:val="00F550DA"/>
    <w:rsid w:val="00F552BE"/>
    <w:rsid w:val="00F55DEA"/>
    <w:rsid w:val="00F56508"/>
    <w:rsid w:val="00F62FAC"/>
    <w:rsid w:val="00F63694"/>
    <w:rsid w:val="00F63D1C"/>
    <w:rsid w:val="00F64A87"/>
    <w:rsid w:val="00F719F1"/>
    <w:rsid w:val="00F73480"/>
    <w:rsid w:val="00F754E3"/>
    <w:rsid w:val="00F76088"/>
    <w:rsid w:val="00F80865"/>
    <w:rsid w:val="00F83266"/>
    <w:rsid w:val="00F86418"/>
    <w:rsid w:val="00F90BB5"/>
    <w:rsid w:val="00F9381E"/>
    <w:rsid w:val="00F94D95"/>
    <w:rsid w:val="00FA0C05"/>
    <w:rsid w:val="00FA1209"/>
    <w:rsid w:val="00FA4A7A"/>
    <w:rsid w:val="00FA7361"/>
    <w:rsid w:val="00FB148F"/>
    <w:rsid w:val="00FB3C06"/>
    <w:rsid w:val="00FB5758"/>
    <w:rsid w:val="00FC0B38"/>
    <w:rsid w:val="00FC140B"/>
    <w:rsid w:val="00FC32B0"/>
    <w:rsid w:val="00FC3A75"/>
    <w:rsid w:val="00FC4116"/>
    <w:rsid w:val="00FC4154"/>
    <w:rsid w:val="00FC53BA"/>
    <w:rsid w:val="00FD7648"/>
    <w:rsid w:val="00FE1BB6"/>
    <w:rsid w:val="00FE31E5"/>
    <w:rsid w:val="00FE3918"/>
    <w:rsid w:val="00FE3D66"/>
    <w:rsid w:val="00FE4196"/>
    <w:rsid w:val="00FE583F"/>
    <w:rsid w:val="00FE6261"/>
    <w:rsid w:val="00FE6F9C"/>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06C9213A"/>
  <w15:docId w15:val="{4098B27E-6C83-416F-9C76-361B12256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4E6369"/>
    <w:pPr>
      <w:numPr>
        <w:numId w:val="6"/>
      </w:numPr>
      <w:tabs>
        <w:tab w:val="left" w:pos="270"/>
      </w:tabs>
      <w:spacing w:before="240" w:after="240" w:line="240" w:lineRule="auto"/>
      <w:ind w:left="1259" w:right="720" w:hanging="533"/>
      <w:contextualSpacing w:val="0"/>
      <w:jc w:val="both"/>
      <w:outlineLvl w:val="0"/>
    </w:pPr>
    <w:rPr>
      <w:b/>
      <w:sz w:val="28"/>
    </w:rPr>
  </w:style>
  <w:style w:type="paragraph" w:styleId="Heading2">
    <w:name w:val="heading 2"/>
    <w:basedOn w:val="ListParagraph"/>
    <w:next w:val="Normal"/>
    <w:link w:val="Heading2Char"/>
    <w:uiPriority w:val="9"/>
    <w:unhideWhenUsed/>
    <w:qFormat/>
    <w:rsid w:val="0027265E"/>
    <w:pPr>
      <w:numPr>
        <w:numId w:val="3"/>
      </w:numPr>
      <w:tabs>
        <w:tab w:val="left" w:pos="1260"/>
      </w:tabs>
      <w:spacing w:after="120" w:line="240" w:lineRule="auto"/>
      <w:ind w:left="1260" w:right="720" w:hanging="551"/>
      <w:contextualSpacing w:val="0"/>
      <w:jc w:val="both"/>
      <w:outlineLvl w:val="1"/>
    </w:pPr>
    <w:rPr>
      <w:b/>
      <w:sz w:val="24"/>
      <w:szCs w:val="24"/>
      <w:lang w:val="en-GB"/>
    </w:rPr>
  </w:style>
  <w:style w:type="paragraph" w:styleId="Heading3">
    <w:name w:val="heading 3"/>
    <w:basedOn w:val="Normal"/>
    <w:next w:val="Normal"/>
    <w:link w:val="Heading3Char"/>
    <w:qFormat/>
    <w:rsid w:val="00261535"/>
    <w:pPr>
      <w:keepNext/>
      <w:spacing w:before="240" w:after="60" w:line="240" w:lineRule="auto"/>
      <w:outlineLvl w:val="2"/>
    </w:pPr>
    <w:rPr>
      <w:rFonts w:eastAsia="Times New Roman" w:cs="Arial"/>
      <w:b/>
      <w:bCs/>
      <w:sz w:val="24"/>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D2169"/>
    <w:pPr>
      <w:ind w:left="720"/>
      <w:contextualSpacing/>
    </w:pPr>
  </w:style>
  <w:style w:type="paragraph" w:customStyle="1" w:styleId="Default">
    <w:name w:val="Default"/>
    <w:rsid w:val="009C3A0E"/>
    <w:pPr>
      <w:autoSpaceDE w:val="0"/>
      <w:autoSpaceDN w:val="0"/>
      <w:adjustRightInd w:val="0"/>
      <w:spacing w:after="0" w:line="240" w:lineRule="auto"/>
    </w:pPr>
    <w:rPr>
      <w:color w:val="000000"/>
      <w:sz w:val="24"/>
      <w:szCs w:val="24"/>
    </w:rPr>
  </w:style>
  <w:style w:type="paragraph" w:styleId="BalloonText">
    <w:name w:val="Balloon Text"/>
    <w:basedOn w:val="Normal"/>
    <w:link w:val="BalloonTextChar"/>
    <w:uiPriority w:val="99"/>
    <w:semiHidden/>
    <w:unhideWhenUsed/>
    <w:rsid w:val="00A47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1F6"/>
    <w:rPr>
      <w:rFonts w:ascii="Tahoma" w:hAnsi="Tahoma" w:cs="Tahoma"/>
      <w:sz w:val="16"/>
      <w:szCs w:val="16"/>
    </w:rPr>
  </w:style>
  <w:style w:type="paragraph" w:styleId="Footer">
    <w:name w:val="footer"/>
    <w:basedOn w:val="Normal"/>
    <w:link w:val="FooterChar"/>
    <w:uiPriority w:val="99"/>
    <w:unhideWhenUsed/>
    <w:rsid w:val="00B8176F"/>
    <w:pPr>
      <w:tabs>
        <w:tab w:val="center" w:pos="4320"/>
        <w:tab w:val="right" w:pos="8640"/>
      </w:tabs>
      <w:spacing w:after="0" w:line="240" w:lineRule="auto"/>
    </w:pPr>
  </w:style>
  <w:style w:type="character" w:customStyle="1" w:styleId="FooterChar">
    <w:name w:val="Footer Char"/>
    <w:basedOn w:val="DefaultParagraphFont"/>
    <w:link w:val="Footer"/>
    <w:uiPriority w:val="99"/>
    <w:rsid w:val="00B8176F"/>
  </w:style>
  <w:style w:type="character" w:styleId="PageNumber">
    <w:name w:val="page number"/>
    <w:basedOn w:val="DefaultParagraphFont"/>
    <w:uiPriority w:val="99"/>
    <w:semiHidden/>
    <w:unhideWhenUsed/>
    <w:rsid w:val="00B8176F"/>
  </w:style>
  <w:style w:type="character" w:styleId="CommentReference">
    <w:name w:val="annotation reference"/>
    <w:basedOn w:val="DefaultParagraphFont"/>
    <w:uiPriority w:val="99"/>
    <w:semiHidden/>
    <w:unhideWhenUsed/>
    <w:rsid w:val="00B8176F"/>
    <w:rPr>
      <w:sz w:val="18"/>
      <w:szCs w:val="18"/>
    </w:rPr>
  </w:style>
  <w:style w:type="paragraph" w:styleId="CommentText">
    <w:name w:val="annotation text"/>
    <w:basedOn w:val="Normal"/>
    <w:link w:val="CommentTextChar"/>
    <w:uiPriority w:val="99"/>
    <w:unhideWhenUsed/>
    <w:rsid w:val="00B8176F"/>
    <w:pPr>
      <w:spacing w:line="240" w:lineRule="auto"/>
    </w:pPr>
    <w:rPr>
      <w:sz w:val="24"/>
      <w:szCs w:val="24"/>
    </w:rPr>
  </w:style>
  <w:style w:type="character" w:customStyle="1" w:styleId="CommentTextChar">
    <w:name w:val="Comment Text Char"/>
    <w:basedOn w:val="DefaultParagraphFont"/>
    <w:link w:val="CommentText"/>
    <w:uiPriority w:val="99"/>
    <w:rsid w:val="00B8176F"/>
    <w:rPr>
      <w:sz w:val="24"/>
      <w:szCs w:val="24"/>
    </w:rPr>
  </w:style>
  <w:style w:type="paragraph" w:styleId="CommentSubject">
    <w:name w:val="annotation subject"/>
    <w:basedOn w:val="CommentText"/>
    <w:next w:val="CommentText"/>
    <w:link w:val="CommentSubjectChar"/>
    <w:uiPriority w:val="99"/>
    <w:semiHidden/>
    <w:unhideWhenUsed/>
    <w:rsid w:val="00B8176F"/>
    <w:rPr>
      <w:b/>
      <w:bCs/>
      <w:sz w:val="20"/>
      <w:szCs w:val="20"/>
    </w:rPr>
  </w:style>
  <w:style w:type="character" w:customStyle="1" w:styleId="CommentSubjectChar">
    <w:name w:val="Comment Subject Char"/>
    <w:basedOn w:val="CommentTextChar"/>
    <w:link w:val="CommentSubject"/>
    <w:uiPriority w:val="99"/>
    <w:semiHidden/>
    <w:rsid w:val="00B8176F"/>
    <w:rPr>
      <w:b/>
      <w:bCs/>
      <w:sz w:val="20"/>
      <w:szCs w:val="20"/>
    </w:rPr>
  </w:style>
  <w:style w:type="paragraph" w:styleId="Header">
    <w:name w:val="header"/>
    <w:basedOn w:val="Normal"/>
    <w:link w:val="HeaderChar"/>
    <w:uiPriority w:val="99"/>
    <w:unhideWhenUsed/>
    <w:rsid w:val="00124C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C4"/>
  </w:style>
  <w:style w:type="paragraph" w:styleId="Revision">
    <w:name w:val="Revision"/>
    <w:hidden/>
    <w:uiPriority w:val="99"/>
    <w:semiHidden/>
    <w:rsid w:val="00164A7F"/>
    <w:pPr>
      <w:spacing w:after="0" w:line="240" w:lineRule="auto"/>
    </w:pPr>
  </w:style>
  <w:style w:type="character" w:customStyle="1" w:styleId="Heading3Char">
    <w:name w:val="Heading 3 Char"/>
    <w:basedOn w:val="DefaultParagraphFont"/>
    <w:link w:val="Heading3"/>
    <w:rsid w:val="00261535"/>
    <w:rPr>
      <w:rFonts w:ascii="Times New Roman" w:eastAsia="Times New Roman" w:hAnsi="Times New Roman" w:cs="Arial"/>
      <w:b/>
      <w:bCs/>
      <w:sz w:val="24"/>
      <w:szCs w:val="26"/>
      <w:lang w:val="en-GB"/>
    </w:rPr>
  </w:style>
  <w:style w:type="table" w:styleId="TableGrid">
    <w:name w:val="Table Grid"/>
    <w:basedOn w:val="TableNormal"/>
    <w:uiPriority w:val="59"/>
    <w:rsid w:val="002615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B2C92"/>
    <w:pPr>
      <w:spacing w:after="0" w:line="240" w:lineRule="auto"/>
    </w:pPr>
  </w:style>
  <w:style w:type="character" w:customStyle="1" w:styleId="FootnoteTextChar">
    <w:name w:val="Footnote Text Char"/>
    <w:basedOn w:val="DefaultParagraphFont"/>
    <w:link w:val="FootnoteText"/>
    <w:uiPriority w:val="99"/>
    <w:semiHidden/>
    <w:rsid w:val="00EB2C92"/>
    <w:rPr>
      <w:sz w:val="20"/>
      <w:szCs w:val="20"/>
    </w:rPr>
  </w:style>
  <w:style w:type="character" w:styleId="FootnoteReference">
    <w:name w:val="footnote reference"/>
    <w:basedOn w:val="DefaultParagraphFont"/>
    <w:uiPriority w:val="99"/>
    <w:semiHidden/>
    <w:unhideWhenUsed/>
    <w:rsid w:val="00EB2C92"/>
    <w:rPr>
      <w:vertAlign w:val="superscript"/>
    </w:rPr>
  </w:style>
  <w:style w:type="character" w:styleId="Hyperlink">
    <w:name w:val="Hyperlink"/>
    <w:basedOn w:val="DefaultParagraphFont"/>
    <w:uiPriority w:val="99"/>
    <w:unhideWhenUsed/>
    <w:rsid w:val="00425830"/>
    <w:rPr>
      <w:color w:val="0000FF" w:themeColor="hyperlink"/>
      <w:u w:val="single"/>
    </w:rPr>
  </w:style>
  <w:style w:type="character" w:styleId="FollowedHyperlink">
    <w:name w:val="FollowedHyperlink"/>
    <w:basedOn w:val="DefaultParagraphFont"/>
    <w:uiPriority w:val="99"/>
    <w:semiHidden/>
    <w:unhideWhenUsed/>
    <w:rsid w:val="00425830"/>
    <w:rPr>
      <w:color w:val="800080" w:themeColor="followedHyperlink"/>
      <w:u w:val="single"/>
    </w:rPr>
  </w:style>
  <w:style w:type="character" w:customStyle="1" w:styleId="ListParagraphChar">
    <w:name w:val="List Paragraph Char"/>
    <w:basedOn w:val="DefaultParagraphFont"/>
    <w:link w:val="ListParagraph"/>
    <w:uiPriority w:val="34"/>
    <w:locked/>
    <w:rsid w:val="00EC1E5E"/>
  </w:style>
  <w:style w:type="character" w:customStyle="1" w:styleId="Heading2Char">
    <w:name w:val="Heading 2 Char"/>
    <w:basedOn w:val="DefaultParagraphFont"/>
    <w:link w:val="Heading2"/>
    <w:uiPriority w:val="9"/>
    <w:rsid w:val="0027265E"/>
    <w:rPr>
      <w:b/>
      <w:sz w:val="24"/>
      <w:szCs w:val="24"/>
      <w:lang w:val="en-GB"/>
    </w:rPr>
  </w:style>
  <w:style w:type="character" w:customStyle="1" w:styleId="Heading1Char">
    <w:name w:val="Heading 1 Char"/>
    <w:basedOn w:val="DefaultParagraphFont"/>
    <w:link w:val="Heading1"/>
    <w:uiPriority w:val="9"/>
    <w:rsid w:val="004E6369"/>
    <w:rPr>
      <w:rFonts w:ascii="Times New Roman" w:hAnsi="Times New Roman" w:cs="Times New Roman"/>
      <w:b/>
      <w:sz w:val="28"/>
      <w:szCs w:val="20"/>
      <w:lang w:val="en-GB"/>
    </w:rPr>
  </w:style>
  <w:style w:type="paragraph" w:customStyle="1" w:styleId="Para1">
    <w:name w:val="Para 1"/>
    <w:basedOn w:val="ListParagraph"/>
    <w:link w:val="Para1Char"/>
    <w:qFormat/>
    <w:rsid w:val="004E6369"/>
    <w:pPr>
      <w:numPr>
        <w:numId w:val="1"/>
      </w:numPr>
      <w:tabs>
        <w:tab w:val="left" w:pos="1701"/>
      </w:tabs>
      <w:spacing w:after="120" w:line="240" w:lineRule="auto"/>
      <w:ind w:left="1260" w:right="720" w:firstLine="0"/>
      <w:contextualSpacing w:val="0"/>
      <w:jc w:val="both"/>
    </w:pPr>
  </w:style>
  <w:style w:type="character" w:customStyle="1" w:styleId="Para1Char">
    <w:name w:val="Para 1 Char"/>
    <w:basedOn w:val="ListParagraphChar"/>
    <w:link w:val="Para1"/>
    <w:rsid w:val="004E6369"/>
    <w:rPr>
      <w:rFonts w:ascii="Times New Roman" w:hAnsi="Times New Roman" w:cs="Times New Roman"/>
      <w:sz w:val="20"/>
      <w:szCs w:val="20"/>
      <w:lang w:val="en-GB"/>
    </w:rPr>
  </w:style>
  <w:style w:type="paragraph" w:customStyle="1" w:styleId="Sub-title">
    <w:name w:val="Sub-title"/>
    <w:basedOn w:val="Heading1"/>
    <w:qFormat/>
    <w:rsid w:val="00936E5D"/>
    <w:pPr>
      <w:numPr>
        <w:numId w:val="16"/>
      </w:numPr>
      <w:spacing w:before="0" w:after="120"/>
      <w:ind w:left="1253" w:hanging="547"/>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880">
      <w:bodyDiv w:val="1"/>
      <w:marLeft w:val="0"/>
      <w:marRight w:val="0"/>
      <w:marTop w:val="0"/>
      <w:marBottom w:val="0"/>
      <w:divBdr>
        <w:top w:val="none" w:sz="0" w:space="0" w:color="auto"/>
        <w:left w:val="none" w:sz="0" w:space="0" w:color="auto"/>
        <w:bottom w:val="none" w:sz="0" w:space="0" w:color="auto"/>
        <w:right w:val="none" w:sz="0" w:space="0" w:color="auto"/>
      </w:divBdr>
    </w:div>
    <w:div w:id="10224617">
      <w:bodyDiv w:val="1"/>
      <w:marLeft w:val="0"/>
      <w:marRight w:val="0"/>
      <w:marTop w:val="0"/>
      <w:marBottom w:val="0"/>
      <w:divBdr>
        <w:top w:val="none" w:sz="0" w:space="0" w:color="auto"/>
        <w:left w:val="none" w:sz="0" w:space="0" w:color="auto"/>
        <w:bottom w:val="none" w:sz="0" w:space="0" w:color="auto"/>
        <w:right w:val="none" w:sz="0" w:space="0" w:color="auto"/>
      </w:divBdr>
    </w:div>
    <w:div w:id="83305171">
      <w:bodyDiv w:val="1"/>
      <w:marLeft w:val="0"/>
      <w:marRight w:val="0"/>
      <w:marTop w:val="0"/>
      <w:marBottom w:val="0"/>
      <w:divBdr>
        <w:top w:val="none" w:sz="0" w:space="0" w:color="auto"/>
        <w:left w:val="none" w:sz="0" w:space="0" w:color="auto"/>
        <w:bottom w:val="none" w:sz="0" w:space="0" w:color="auto"/>
        <w:right w:val="none" w:sz="0" w:space="0" w:color="auto"/>
      </w:divBdr>
    </w:div>
    <w:div w:id="358092299">
      <w:bodyDiv w:val="1"/>
      <w:marLeft w:val="0"/>
      <w:marRight w:val="0"/>
      <w:marTop w:val="0"/>
      <w:marBottom w:val="0"/>
      <w:divBdr>
        <w:top w:val="none" w:sz="0" w:space="0" w:color="auto"/>
        <w:left w:val="none" w:sz="0" w:space="0" w:color="auto"/>
        <w:bottom w:val="none" w:sz="0" w:space="0" w:color="auto"/>
        <w:right w:val="none" w:sz="0" w:space="0" w:color="auto"/>
      </w:divBdr>
    </w:div>
    <w:div w:id="482894521">
      <w:bodyDiv w:val="1"/>
      <w:marLeft w:val="0"/>
      <w:marRight w:val="0"/>
      <w:marTop w:val="0"/>
      <w:marBottom w:val="0"/>
      <w:divBdr>
        <w:top w:val="none" w:sz="0" w:space="0" w:color="auto"/>
        <w:left w:val="none" w:sz="0" w:space="0" w:color="auto"/>
        <w:bottom w:val="none" w:sz="0" w:space="0" w:color="auto"/>
        <w:right w:val="none" w:sz="0" w:space="0" w:color="auto"/>
      </w:divBdr>
    </w:div>
    <w:div w:id="855659167">
      <w:bodyDiv w:val="1"/>
      <w:marLeft w:val="0"/>
      <w:marRight w:val="0"/>
      <w:marTop w:val="0"/>
      <w:marBottom w:val="0"/>
      <w:divBdr>
        <w:top w:val="none" w:sz="0" w:space="0" w:color="auto"/>
        <w:left w:val="none" w:sz="0" w:space="0" w:color="auto"/>
        <w:bottom w:val="none" w:sz="0" w:space="0" w:color="auto"/>
        <w:right w:val="none" w:sz="0" w:space="0" w:color="auto"/>
      </w:divBdr>
    </w:div>
    <w:div w:id="1098788297">
      <w:bodyDiv w:val="1"/>
      <w:marLeft w:val="0"/>
      <w:marRight w:val="0"/>
      <w:marTop w:val="0"/>
      <w:marBottom w:val="0"/>
      <w:divBdr>
        <w:top w:val="none" w:sz="0" w:space="0" w:color="auto"/>
        <w:left w:val="none" w:sz="0" w:space="0" w:color="auto"/>
        <w:bottom w:val="none" w:sz="0" w:space="0" w:color="auto"/>
        <w:right w:val="none" w:sz="0" w:space="0" w:color="auto"/>
      </w:divBdr>
    </w:div>
    <w:div w:id="1303192512">
      <w:bodyDiv w:val="1"/>
      <w:marLeft w:val="0"/>
      <w:marRight w:val="0"/>
      <w:marTop w:val="0"/>
      <w:marBottom w:val="0"/>
      <w:divBdr>
        <w:top w:val="none" w:sz="0" w:space="0" w:color="auto"/>
        <w:left w:val="none" w:sz="0" w:space="0" w:color="auto"/>
        <w:bottom w:val="none" w:sz="0" w:space="0" w:color="auto"/>
        <w:right w:val="none" w:sz="0" w:space="0" w:color="auto"/>
      </w:divBdr>
    </w:div>
    <w:div w:id="1393041142">
      <w:bodyDiv w:val="1"/>
      <w:marLeft w:val="0"/>
      <w:marRight w:val="0"/>
      <w:marTop w:val="0"/>
      <w:marBottom w:val="0"/>
      <w:divBdr>
        <w:top w:val="none" w:sz="0" w:space="0" w:color="auto"/>
        <w:left w:val="none" w:sz="0" w:space="0" w:color="auto"/>
        <w:bottom w:val="none" w:sz="0" w:space="0" w:color="auto"/>
        <w:right w:val="none" w:sz="0" w:space="0" w:color="auto"/>
      </w:divBdr>
    </w:div>
    <w:div w:id="1980039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unaids.org/bangkok2004/gar2004_html/undp-logo.gif&amp;imgrefurl=http://www.unaids.org/bangkok2004/gar2004_html/GAR2004_00_en.htm&amp;usg=__setKN8x6tbun-tz3HMw_XrKHgR8=&amp;h=68&amp;w=34&amp;sz=1&amp;hl=en&amp;start=74&amp;zoom=1&amp;itbs=1&amp;tbnid=egdMi-BE63w8tM:&amp;tbnh=67&amp;tbnw=34&amp;prev=/images?q=%22UNDP+logo%22&amp;start=60&amp;hl=en&amp;sa=N&amp;ndsp=20&amp;tbs=isch:1" TargetMode="External"/><Relationship Id="rId13" Type="http://schemas.openxmlformats.org/officeDocument/2006/relationships/hyperlink" Target="http://www.google.com/imgres?imgurl=http://www.obeliskenergy.ie/wp-content/uploads/2010/04/unicef_logo-BW.gif&amp;imgrefurl=http://www.obeliskenergy.ie/&amp;usg=__DeleorwzicEyvbDFAUiCDEW2QGY=&amp;h=102&amp;w=404&amp;sz=5&amp;hl=en&amp;start=216&amp;zoom=1&amp;itbs=1&amp;tbnid=ijGa9eE2p61XXM:&amp;tbnh=31&amp;tbnw=124&amp;prev=/images?q=%22UNICEF+logo%22&amp;start=200&amp;hl=en&amp;sa=N&amp;ndsp=20&amp;tbs=isch:1"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eader" Target="header4.xml"/><Relationship Id="rId28" Type="http://schemas.openxmlformats.org/officeDocument/2006/relationships/theme" Target="theme/theme1.xml"/><Relationship Id="rId10" Type="http://schemas.openxmlformats.org/officeDocument/2006/relationships/hyperlink" Target="http://www.unfpa.org.ua/i/print_logo.pn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footer" Target="foot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D1C051-2860-4E31-8CFB-AC014EF98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1999</Words>
  <Characters>11395</Characters>
  <Application>Microsoft Office Word</Application>
  <DocSecurity>0</DocSecurity>
  <Lines>94</Lines>
  <Paragraphs>26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Luchoomun</dc:creator>
  <cp:lastModifiedBy>Svetlana Iazykova</cp:lastModifiedBy>
  <cp:revision>2</cp:revision>
  <cp:lastPrinted>2018-08-22T14:21:00Z</cp:lastPrinted>
  <dcterms:created xsi:type="dcterms:W3CDTF">2018-08-22T19:42:00Z</dcterms:created>
  <dcterms:modified xsi:type="dcterms:W3CDTF">2018-08-22T19:42:00Z</dcterms:modified>
</cp:coreProperties>
</file>