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F20E" w14:textId="10B20274" w:rsidR="00306266" w:rsidRPr="00193B7E" w:rsidRDefault="00306266" w:rsidP="00306266">
      <w:pPr>
        <w:jc w:val="center"/>
        <w:rPr>
          <w:b/>
          <w:color w:val="000000"/>
          <w:sz w:val="32"/>
          <w:szCs w:val="32"/>
        </w:rPr>
      </w:pPr>
      <w:r>
        <w:rPr>
          <w:b/>
          <w:color w:val="000000"/>
          <w:sz w:val="32"/>
          <w:szCs w:val="32"/>
        </w:rPr>
        <w:t>R</w:t>
      </w:r>
      <w:r w:rsidRPr="00193B7E">
        <w:rPr>
          <w:b/>
          <w:color w:val="000000"/>
          <w:sz w:val="32"/>
          <w:szCs w:val="32"/>
        </w:rPr>
        <w:t xml:space="preserve">PD Evaluation Plan </w:t>
      </w:r>
      <w:r>
        <w:rPr>
          <w:b/>
          <w:color w:val="000000"/>
          <w:sz w:val="32"/>
          <w:szCs w:val="32"/>
        </w:rPr>
        <w:t>2021-2025</w:t>
      </w:r>
    </w:p>
    <w:p w14:paraId="45A2D13C" w14:textId="77777777" w:rsidR="00306266" w:rsidRDefault="00306266" w:rsidP="00306266">
      <w:pPr>
        <w:jc w:val="center"/>
        <w:rPr>
          <w:b/>
          <w:color w:val="000000"/>
          <w:sz w:val="32"/>
          <w:szCs w:val="32"/>
        </w:rPr>
      </w:pPr>
    </w:p>
    <w:p w14:paraId="1241D5F3" w14:textId="77777777" w:rsidR="00306266" w:rsidRDefault="00306266" w:rsidP="00306266">
      <w:pPr>
        <w:jc w:val="both"/>
        <w:rPr>
          <w:bCs/>
          <w:color w:val="000000"/>
        </w:rPr>
      </w:pPr>
    </w:p>
    <w:p w14:paraId="02B97504" w14:textId="4FDB237C" w:rsidR="00306266" w:rsidRDefault="00306266" w:rsidP="006830BD">
      <w:pPr>
        <w:jc w:val="both"/>
        <w:rPr>
          <w:bCs/>
          <w:color w:val="000000"/>
        </w:rPr>
      </w:pPr>
      <w:r>
        <w:rPr>
          <w:bCs/>
          <w:color w:val="000000"/>
        </w:rPr>
        <w:t xml:space="preserve">This Evaluation Plan focuses on </w:t>
      </w:r>
      <w:r w:rsidR="00B125D4">
        <w:rPr>
          <w:bCs/>
          <w:color w:val="000000"/>
        </w:rPr>
        <w:t xml:space="preserve">the </w:t>
      </w:r>
      <w:r>
        <w:rPr>
          <w:bCs/>
          <w:color w:val="000000"/>
        </w:rPr>
        <w:t>R</w:t>
      </w:r>
      <w:r w:rsidR="00B125D4">
        <w:rPr>
          <w:bCs/>
          <w:color w:val="000000"/>
        </w:rPr>
        <w:t xml:space="preserve">egional </w:t>
      </w:r>
      <w:r>
        <w:rPr>
          <w:bCs/>
          <w:color w:val="000000"/>
        </w:rPr>
        <w:t>P</w:t>
      </w:r>
      <w:r w:rsidR="00B125D4">
        <w:rPr>
          <w:bCs/>
          <w:color w:val="000000"/>
        </w:rPr>
        <w:t>rogramme</w:t>
      </w:r>
      <w:r w:rsidR="007C0A83">
        <w:rPr>
          <w:bCs/>
          <w:color w:val="000000"/>
        </w:rPr>
        <w:t xml:space="preserve"> Document</w:t>
      </w:r>
      <w:r>
        <w:rPr>
          <w:bCs/>
          <w:color w:val="000000"/>
        </w:rPr>
        <w:t xml:space="preserve"> and Project</w:t>
      </w:r>
      <w:r w:rsidR="006830BD">
        <w:rPr>
          <w:bCs/>
          <w:color w:val="000000"/>
        </w:rPr>
        <w:t xml:space="preserve"> types of e</w:t>
      </w:r>
      <w:r>
        <w:rPr>
          <w:bCs/>
          <w:color w:val="000000"/>
        </w:rPr>
        <w:t>valuation</w:t>
      </w:r>
      <w:r w:rsidR="006830BD">
        <w:rPr>
          <w:bCs/>
          <w:color w:val="000000"/>
        </w:rPr>
        <w:t xml:space="preserve"> to </w:t>
      </w:r>
      <w:r w:rsidR="006830BD" w:rsidRPr="008850FD">
        <w:rPr>
          <w:bCs/>
          <w:color w:val="000000"/>
        </w:rPr>
        <w:t xml:space="preserve">support accountability and </w:t>
      </w:r>
      <w:r w:rsidR="007C0A83" w:rsidRPr="008850FD">
        <w:rPr>
          <w:bCs/>
          <w:color w:val="000000"/>
        </w:rPr>
        <w:t>accumulate</w:t>
      </w:r>
      <w:r w:rsidR="006830BD" w:rsidRPr="008850FD">
        <w:rPr>
          <w:bCs/>
          <w:color w:val="000000"/>
        </w:rPr>
        <w:t xml:space="preserve"> </w:t>
      </w:r>
      <w:r w:rsidR="005440B8">
        <w:rPr>
          <w:bCs/>
          <w:color w:val="000000"/>
        </w:rPr>
        <w:t xml:space="preserve">learning </w:t>
      </w:r>
      <w:r w:rsidR="006830BD" w:rsidRPr="008850FD">
        <w:rPr>
          <w:bCs/>
          <w:color w:val="000000"/>
        </w:rPr>
        <w:t xml:space="preserve">experience and knowledge </w:t>
      </w:r>
      <w:r w:rsidR="005440B8">
        <w:rPr>
          <w:bCs/>
          <w:color w:val="000000"/>
        </w:rPr>
        <w:t xml:space="preserve">for UNDP </w:t>
      </w:r>
      <w:r w:rsidR="006830BD" w:rsidRPr="008850FD">
        <w:rPr>
          <w:bCs/>
          <w:color w:val="000000"/>
        </w:rPr>
        <w:t xml:space="preserve">to strengthen </w:t>
      </w:r>
      <w:r w:rsidR="005440B8">
        <w:rPr>
          <w:bCs/>
          <w:color w:val="000000"/>
        </w:rPr>
        <w:t>its work</w:t>
      </w:r>
      <w:r w:rsidR="005440B8" w:rsidRPr="008850FD">
        <w:rPr>
          <w:bCs/>
          <w:color w:val="000000"/>
        </w:rPr>
        <w:t xml:space="preserve"> </w:t>
      </w:r>
      <w:r w:rsidR="007C0A83" w:rsidRPr="008850FD">
        <w:rPr>
          <w:bCs/>
          <w:color w:val="000000"/>
        </w:rPr>
        <w:t>in</w:t>
      </w:r>
      <w:r w:rsidR="006830BD" w:rsidRPr="008850FD">
        <w:rPr>
          <w:bCs/>
          <w:color w:val="000000"/>
        </w:rPr>
        <w:t xml:space="preserve"> the </w:t>
      </w:r>
      <w:r w:rsidR="007C0A83" w:rsidRPr="008850FD">
        <w:rPr>
          <w:bCs/>
          <w:color w:val="000000"/>
        </w:rPr>
        <w:t xml:space="preserve">Arab </w:t>
      </w:r>
      <w:r w:rsidR="006830BD" w:rsidRPr="008850FD">
        <w:rPr>
          <w:bCs/>
          <w:color w:val="000000"/>
        </w:rPr>
        <w:t xml:space="preserve">region. </w:t>
      </w:r>
      <w:r w:rsidR="007C0A83" w:rsidRPr="008850FD">
        <w:rPr>
          <w:bCs/>
          <w:color w:val="000000"/>
        </w:rPr>
        <w:t>A variety</w:t>
      </w:r>
      <w:r w:rsidR="006222F7" w:rsidRPr="008850FD">
        <w:rPr>
          <w:bCs/>
          <w:color w:val="000000"/>
        </w:rPr>
        <w:t xml:space="preserve"> of evaluation approaches </w:t>
      </w:r>
      <w:r w:rsidR="006830BD" w:rsidRPr="008850FD">
        <w:rPr>
          <w:bCs/>
          <w:color w:val="000000"/>
        </w:rPr>
        <w:t xml:space="preserve">will be used </w:t>
      </w:r>
      <w:r w:rsidR="006222F7" w:rsidRPr="008850FD">
        <w:rPr>
          <w:bCs/>
          <w:color w:val="000000"/>
        </w:rPr>
        <w:t xml:space="preserve">to capture a broad spectrum of results during the </w:t>
      </w:r>
      <w:r w:rsidR="005440B8">
        <w:rPr>
          <w:bCs/>
          <w:color w:val="000000"/>
        </w:rPr>
        <w:t>four-year</w:t>
      </w:r>
      <w:r w:rsidR="006222F7" w:rsidRPr="008850FD">
        <w:rPr>
          <w:bCs/>
          <w:color w:val="000000"/>
        </w:rPr>
        <w:t xml:space="preserve"> cycle.</w:t>
      </w:r>
    </w:p>
    <w:p w14:paraId="1FCAD49A" w14:textId="77777777" w:rsidR="00306266" w:rsidRDefault="00306266" w:rsidP="00306266">
      <w:pPr>
        <w:jc w:val="both"/>
        <w:rPr>
          <w:bCs/>
          <w:color w:val="000000"/>
        </w:rPr>
      </w:pPr>
    </w:p>
    <w:p w14:paraId="2358B56E" w14:textId="1E913DA6" w:rsidR="00C455E3" w:rsidRPr="005579E0" w:rsidRDefault="00306266" w:rsidP="00C455E3">
      <w:pPr>
        <w:jc w:val="both"/>
        <w:rPr>
          <w:bCs/>
          <w:color w:val="000000"/>
        </w:rPr>
      </w:pPr>
      <w:r>
        <w:rPr>
          <w:bCs/>
          <w:color w:val="000000"/>
        </w:rPr>
        <w:t xml:space="preserve">The Plan </w:t>
      </w:r>
      <w:r w:rsidR="005E60FC">
        <w:rPr>
          <w:bCs/>
          <w:color w:val="000000"/>
        </w:rPr>
        <w:t>anticipates</w:t>
      </w:r>
      <w:r>
        <w:rPr>
          <w:bCs/>
          <w:color w:val="000000"/>
        </w:rPr>
        <w:t xml:space="preserve"> a total of five evaluations</w:t>
      </w:r>
      <w:r w:rsidR="00200503">
        <w:rPr>
          <w:bCs/>
          <w:color w:val="000000"/>
        </w:rPr>
        <w:t xml:space="preserve">, which will be </w:t>
      </w:r>
      <w:r w:rsidR="005E60FC">
        <w:rPr>
          <w:bCs/>
          <w:color w:val="000000"/>
        </w:rPr>
        <w:t>updated</w:t>
      </w:r>
      <w:r>
        <w:rPr>
          <w:bCs/>
          <w:color w:val="000000"/>
        </w:rPr>
        <w:t xml:space="preserve"> </w:t>
      </w:r>
      <w:r w:rsidR="003646DE">
        <w:rPr>
          <w:bCs/>
          <w:color w:val="000000"/>
        </w:rPr>
        <w:t>annually while</w:t>
      </w:r>
      <w:r>
        <w:rPr>
          <w:bCs/>
          <w:color w:val="000000"/>
        </w:rPr>
        <w:t xml:space="preserve"> </w:t>
      </w:r>
      <w:r w:rsidR="009F0F6F">
        <w:rPr>
          <w:bCs/>
          <w:color w:val="000000"/>
        </w:rPr>
        <w:t>new</w:t>
      </w:r>
      <w:r w:rsidR="00C455E3">
        <w:rPr>
          <w:bCs/>
          <w:color w:val="000000"/>
        </w:rPr>
        <w:t xml:space="preserve"> projects </w:t>
      </w:r>
      <w:r w:rsidR="009F0F6F">
        <w:rPr>
          <w:bCs/>
          <w:color w:val="000000"/>
        </w:rPr>
        <w:t>are</w:t>
      </w:r>
      <w:r w:rsidR="005E60FC">
        <w:rPr>
          <w:bCs/>
          <w:color w:val="000000"/>
        </w:rPr>
        <w:t xml:space="preserve"> expected to be</w:t>
      </w:r>
      <w:r w:rsidR="009F0F6F">
        <w:rPr>
          <w:bCs/>
          <w:color w:val="000000"/>
        </w:rPr>
        <w:t xml:space="preserve"> </w:t>
      </w:r>
      <w:r w:rsidR="00C455E3">
        <w:rPr>
          <w:bCs/>
          <w:color w:val="000000"/>
        </w:rPr>
        <w:t>approved</w:t>
      </w:r>
      <w:r w:rsidR="003646DE">
        <w:rPr>
          <w:bCs/>
          <w:color w:val="000000"/>
        </w:rPr>
        <w:t xml:space="preserve"> and launched</w:t>
      </w:r>
      <w:r w:rsidR="00C455E3">
        <w:rPr>
          <w:bCs/>
          <w:color w:val="000000"/>
        </w:rPr>
        <w:t xml:space="preserve"> </w:t>
      </w:r>
      <w:r w:rsidR="006830BD">
        <w:rPr>
          <w:bCs/>
          <w:color w:val="000000"/>
        </w:rPr>
        <w:t>within</w:t>
      </w:r>
      <w:r w:rsidR="00C455E3">
        <w:rPr>
          <w:bCs/>
          <w:color w:val="000000"/>
        </w:rPr>
        <w:t xml:space="preserve"> the framework</w:t>
      </w:r>
      <w:r w:rsidR="00374D95">
        <w:rPr>
          <w:bCs/>
          <w:color w:val="000000"/>
        </w:rPr>
        <w:t xml:space="preserve"> of the RPD cycle</w:t>
      </w:r>
      <w:r w:rsidR="005E60FC">
        <w:rPr>
          <w:bCs/>
          <w:color w:val="000000"/>
        </w:rPr>
        <w:t xml:space="preserve">. </w:t>
      </w:r>
      <w:r w:rsidR="00200503">
        <w:rPr>
          <w:bCs/>
          <w:color w:val="000000"/>
        </w:rPr>
        <w:t>Pertinent</w:t>
      </w:r>
      <w:r w:rsidR="00C455E3">
        <w:rPr>
          <w:bCs/>
          <w:color w:val="000000"/>
        </w:rPr>
        <w:t xml:space="preserve"> </w:t>
      </w:r>
      <w:r w:rsidR="00C455E3" w:rsidRPr="005579E0">
        <w:rPr>
          <w:bCs/>
          <w:color w:val="000000"/>
        </w:rPr>
        <w:t xml:space="preserve">evaluations will </w:t>
      </w:r>
      <w:r w:rsidR="00C455E3">
        <w:rPr>
          <w:bCs/>
          <w:color w:val="000000"/>
        </w:rPr>
        <w:t>be</w:t>
      </w:r>
      <w:r w:rsidR="00C455E3" w:rsidRPr="005579E0">
        <w:rPr>
          <w:bCs/>
          <w:color w:val="000000"/>
        </w:rPr>
        <w:t xml:space="preserve"> integrated </w:t>
      </w:r>
      <w:r w:rsidR="00C455E3">
        <w:rPr>
          <w:bCs/>
          <w:color w:val="000000"/>
        </w:rPr>
        <w:t xml:space="preserve">in the </w:t>
      </w:r>
      <w:r w:rsidR="00C455E3" w:rsidRPr="005579E0">
        <w:rPr>
          <w:bCs/>
          <w:color w:val="000000"/>
        </w:rPr>
        <w:t>Evaluation Plan</w:t>
      </w:r>
      <w:r w:rsidR="00C455E3">
        <w:rPr>
          <w:bCs/>
          <w:color w:val="000000"/>
        </w:rPr>
        <w:t xml:space="preserve"> </w:t>
      </w:r>
      <w:r w:rsidR="00200503">
        <w:rPr>
          <w:bCs/>
          <w:color w:val="000000"/>
        </w:rPr>
        <w:t>accordingly</w:t>
      </w:r>
      <w:r w:rsidR="00AF5C09">
        <w:rPr>
          <w:bCs/>
          <w:color w:val="000000"/>
        </w:rPr>
        <w:t>.</w:t>
      </w:r>
      <w:r w:rsidR="00C455E3" w:rsidRPr="005579E0">
        <w:rPr>
          <w:bCs/>
          <w:color w:val="000000"/>
        </w:rPr>
        <w:t xml:space="preserve"> </w:t>
      </w:r>
    </w:p>
    <w:p w14:paraId="1D7D8B10" w14:textId="77777777" w:rsidR="00C455E3" w:rsidRDefault="00C455E3" w:rsidP="00306266">
      <w:pPr>
        <w:jc w:val="both"/>
        <w:rPr>
          <w:bCs/>
          <w:color w:val="000000"/>
        </w:rPr>
      </w:pPr>
    </w:p>
    <w:p w14:paraId="434AC9A0" w14:textId="499B0BFB" w:rsidR="00306266" w:rsidRDefault="00C455E3" w:rsidP="00306266">
      <w:pPr>
        <w:jc w:val="both"/>
        <w:rPr>
          <w:bCs/>
          <w:color w:val="000000"/>
        </w:rPr>
      </w:pPr>
      <w:r>
        <w:rPr>
          <w:bCs/>
          <w:color w:val="000000"/>
        </w:rPr>
        <w:t>Following is a list of</w:t>
      </w:r>
      <w:r w:rsidR="00374D95">
        <w:rPr>
          <w:bCs/>
          <w:color w:val="000000"/>
        </w:rPr>
        <w:t xml:space="preserve"> the</w:t>
      </w:r>
      <w:r>
        <w:rPr>
          <w:bCs/>
          <w:color w:val="000000"/>
        </w:rPr>
        <w:t xml:space="preserve"> </w:t>
      </w:r>
      <w:r w:rsidR="00075A00">
        <w:rPr>
          <w:bCs/>
          <w:color w:val="000000"/>
        </w:rPr>
        <w:t xml:space="preserve">foreseen </w:t>
      </w:r>
      <w:r>
        <w:rPr>
          <w:bCs/>
          <w:color w:val="000000"/>
        </w:rPr>
        <w:t xml:space="preserve">evaluations: </w:t>
      </w:r>
    </w:p>
    <w:p w14:paraId="6B51AF89" w14:textId="0ED74136" w:rsidR="008850FD" w:rsidRDefault="008850FD" w:rsidP="00306266">
      <w:pPr>
        <w:jc w:val="both"/>
        <w:rPr>
          <w:bCs/>
          <w:color w:val="000000"/>
        </w:rPr>
      </w:pPr>
    </w:p>
    <w:p w14:paraId="61D40ED9" w14:textId="65230FEA" w:rsidR="008850FD" w:rsidRPr="008850FD" w:rsidRDefault="008850FD" w:rsidP="008850FD">
      <w:pPr>
        <w:ind w:firstLine="360"/>
        <w:jc w:val="both"/>
        <w:rPr>
          <w:bCs/>
          <w:color w:val="000000"/>
        </w:rPr>
      </w:pPr>
      <w:r>
        <w:rPr>
          <w:bCs/>
          <w:color w:val="000000"/>
        </w:rPr>
        <w:t xml:space="preserve">Programme </w:t>
      </w:r>
      <w:r w:rsidRPr="008850FD">
        <w:rPr>
          <w:bCs/>
          <w:color w:val="000000"/>
        </w:rPr>
        <w:t>Evaluation</w:t>
      </w:r>
      <w:r w:rsidRPr="00BC26A9">
        <w:t>:</w:t>
      </w:r>
    </w:p>
    <w:p w14:paraId="3EDD0C47" w14:textId="205082C1" w:rsidR="00306266" w:rsidRDefault="00306266" w:rsidP="00557D59">
      <w:pPr>
        <w:numPr>
          <w:ilvl w:val="0"/>
          <w:numId w:val="2"/>
        </w:numPr>
        <w:jc w:val="both"/>
        <w:rPr>
          <w:bCs/>
          <w:color w:val="000000"/>
        </w:rPr>
      </w:pPr>
      <w:r>
        <w:rPr>
          <w:bCs/>
          <w:color w:val="000000"/>
        </w:rPr>
        <w:t>A mid-term review</w:t>
      </w:r>
      <w:r w:rsidR="00C455E3">
        <w:rPr>
          <w:bCs/>
          <w:color w:val="000000"/>
        </w:rPr>
        <w:t xml:space="preserve"> of the Regional Programme Document covering</w:t>
      </w:r>
      <w:r w:rsidR="005456C5">
        <w:rPr>
          <w:bCs/>
          <w:color w:val="000000"/>
        </w:rPr>
        <w:t xml:space="preserve"> all projects and interventions under</w:t>
      </w:r>
      <w:r w:rsidR="00C455E3">
        <w:rPr>
          <w:bCs/>
          <w:color w:val="000000"/>
        </w:rPr>
        <w:t xml:space="preserve"> the</w:t>
      </w:r>
      <w:r w:rsidR="00AF5C09">
        <w:rPr>
          <w:bCs/>
          <w:color w:val="000000"/>
        </w:rPr>
        <w:t xml:space="preserve"> </w:t>
      </w:r>
      <w:r w:rsidR="00507C14">
        <w:rPr>
          <w:bCs/>
          <w:color w:val="000000"/>
        </w:rPr>
        <w:t xml:space="preserve">four </w:t>
      </w:r>
      <w:r w:rsidR="00786D32">
        <w:rPr>
          <w:bCs/>
          <w:color w:val="000000"/>
        </w:rPr>
        <w:t>outcome</w:t>
      </w:r>
      <w:r w:rsidR="00BC26A9">
        <w:rPr>
          <w:bCs/>
          <w:color w:val="000000"/>
        </w:rPr>
        <w:t xml:space="preserve"> areas</w:t>
      </w:r>
      <w:r w:rsidR="00A6602B">
        <w:rPr>
          <w:bCs/>
          <w:color w:val="000000"/>
        </w:rPr>
        <w:t xml:space="preserve">. It will be </w:t>
      </w:r>
      <w:r>
        <w:rPr>
          <w:bCs/>
          <w:color w:val="000000"/>
        </w:rPr>
        <w:t xml:space="preserve">held </w:t>
      </w:r>
      <w:r w:rsidR="00C455E3">
        <w:rPr>
          <w:bCs/>
          <w:color w:val="000000"/>
        </w:rPr>
        <w:t>by mid-cycle</w:t>
      </w:r>
      <w:r w:rsidR="00A6602B">
        <w:rPr>
          <w:bCs/>
          <w:color w:val="000000"/>
        </w:rPr>
        <w:t xml:space="preserve"> to take stock of the </w:t>
      </w:r>
      <w:r>
        <w:rPr>
          <w:bCs/>
          <w:color w:val="000000"/>
        </w:rPr>
        <w:t xml:space="preserve">achievements </w:t>
      </w:r>
      <w:r w:rsidR="00163460">
        <w:rPr>
          <w:bCs/>
          <w:color w:val="000000"/>
        </w:rPr>
        <w:t>by then</w:t>
      </w:r>
      <w:r>
        <w:rPr>
          <w:bCs/>
          <w:color w:val="000000"/>
        </w:rPr>
        <w:t xml:space="preserve">, </w:t>
      </w:r>
      <w:r w:rsidR="00163460">
        <w:rPr>
          <w:bCs/>
          <w:color w:val="000000"/>
        </w:rPr>
        <w:t xml:space="preserve">and </w:t>
      </w:r>
      <w:r w:rsidR="00A6602B">
        <w:rPr>
          <w:bCs/>
          <w:color w:val="000000"/>
        </w:rPr>
        <w:t>redirect the course</w:t>
      </w:r>
      <w:r w:rsidR="005440B8">
        <w:rPr>
          <w:bCs/>
          <w:color w:val="000000"/>
        </w:rPr>
        <w:t>,</w:t>
      </w:r>
      <w:r w:rsidR="00A6602B">
        <w:rPr>
          <w:bCs/>
          <w:color w:val="000000"/>
        </w:rPr>
        <w:t xml:space="preserve"> if </w:t>
      </w:r>
      <w:r w:rsidR="000E5C65">
        <w:rPr>
          <w:bCs/>
          <w:color w:val="000000"/>
        </w:rPr>
        <w:t>necessary,</w:t>
      </w:r>
      <w:r w:rsidR="00A6602B">
        <w:rPr>
          <w:bCs/>
          <w:color w:val="000000"/>
        </w:rPr>
        <w:t xml:space="preserve"> for yielding improved results </w:t>
      </w:r>
      <w:r w:rsidR="00075A00">
        <w:rPr>
          <w:bCs/>
          <w:color w:val="000000"/>
        </w:rPr>
        <w:t xml:space="preserve">before </w:t>
      </w:r>
      <w:r w:rsidR="00A6602B">
        <w:rPr>
          <w:bCs/>
          <w:color w:val="000000"/>
        </w:rPr>
        <w:t>the end of the cycle</w:t>
      </w:r>
      <w:r w:rsidR="008850FD">
        <w:rPr>
          <w:bCs/>
          <w:color w:val="000000"/>
        </w:rPr>
        <w:t>.</w:t>
      </w:r>
    </w:p>
    <w:p w14:paraId="4B98FAAA" w14:textId="77777777" w:rsidR="008850FD" w:rsidRDefault="008850FD" w:rsidP="008850FD">
      <w:pPr>
        <w:ind w:left="720"/>
        <w:jc w:val="both"/>
        <w:rPr>
          <w:bCs/>
          <w:color w:val="000000"/>
        </w:rPr>
      </w:pPr>
    </w:p>
    <w:p w14:paraId="412CD357" w14:textId="0F08FC3F" w:rsidR="00306266" w:rsidRDefault="00C455E3" w:rsidP="00557D59">
      <w:pPr>
        <w:numPr>
          <w:ilvl w:val="0"/>
          <w:numId w:val="2"/>
        </w:numPr>
        <w:jc w:val="both"/>
        <w:rPr>
          <w:bCs/>
          <w:color w:val="000000"/>
        </w:rPr>
      </w:pPr>
      <w:r>
        <w:rPr>
          <w:bCs/>
          <w:color w:val="000000"/>
        </w:rPr>
        <w:t>A final evaluation</w:t>
      </w:r>
      <w:r w:rsidR="005456C5">
        <w:rPr>
          <w:bCs/>
          <w:color w:val="000000"/>
        </w:rPr>
        <w:t xml:space="preserve"> covering </w:t>
      </w:r>
      <w:r w:rsidR="00EB3BE4">
        <w:rPr>
          <w:bCs/>
          <w:color w:val="000000"/>
        </w:rPr>
        <w:t xml:space="preserve">all </w:t>
      </w:r>
      <w:r w:rsidR="00786D32">
        <w:rPr>
          <w:bCs/>
          <w:color w:val="000000"/>
        </w:rPr>
        <w:t>four outcome</w:t>
      </w:r>
      <w:r w:rsidR="00EB3BE4">
        <w:rPr>
          <w:bCs/>
          <w:color w:val="000000"/>
        </w:rPr>
        <w:t xml:space="preserve"> areas</w:t>
      </w:r>
      <w:r w:rsidR="00786D32">
        <w:rPr>
          <w:bCs/>
          <w:color w:val="000000"/>
        </w:rPr>
        <w:t xml:space="preserve"> </w:t>
      </w:r>
      <w:r w:rsidR="00306266">
        <w:rPr>
          <w:bCs/>
          <w:color w:val="000000"/>
        </w:rPr>
        <w:t xml:space="preserve">to inform the </w:t>
      </w:r>
      <w:r>
        <w:rPr>
          <w:bCs/>
          <w:color w:val="000000"/>
        </w:rPr>
        <w:t xml:space="preserve">design and formulation of the </w:t>
      </w:r>
      <w:r w:rsidR="00374D95">
        <w:rPr>
          <w:bCs/>
          <w:color w:val="000000"/>
        </w:rPr>
        <w:t>subsequent</w:t>
      </w:r>
      <w:r w:rsidR="00306266">
        <w:rPr>
          <w:bCs/>
          <w:color w:val="000000"/>
        </w:rPr>
        <w:t xml:space="preserve"> </w:t>
      </w:r>
      <w:r w:rsidR="00033BDE">
        <w:rPr>
          <w:bCs/>
          <w:color w:val="000000"/>
        </w:rPr>
        <w:t>regional programme</w:t>
      </w:r>
      <w:r>
        <w:rPr>
          <w:bCs/>
          <w:color w:val="000000"/>
        </w:rPr>
        <w:t xml:space="preserve"> </w:t>
      </w:r>
      <w:r w:rsidR="005440B8">
        <w:rPr>
          <w:bCs/>
          <w:color w:val="000000"/>
        </w:rPr>
        <w:t>cycle</w:t>
      </w:r>
      <w:r w:rsidR="00A6602B">
        <w:rPr>
          <w:bCs/>
          <w:color w:val="000000"/>
        </w:rPr>
        <w:t>.</w:t>
      </w:r>
    </w:p>
    <w:p w14:paraId="5E8BBD9A" w14:textId="73E09022" w:rsidR="00306266" w:rsidRDefault="00C455E3" w:rsidP="008850FD">
      <w:pPr>
        <w:ind w:firstLine="360"/>
        <w:jc w:val="both"/>
      </w:pPr>
      <w:r w:rsidRPr="00BC26A9">
        <w:rPr>
          <w:bCs/>
          <w:color w:val="000000"/>
        </w:rPr>
        <w:t>Evaluations related to Projects</w:t>
      </w:r>
      <w:r w:rsidR="00786D32">
        <w:rPr>
          <w:bCs/>
          <w:color w:val="000000"/>
        </w:rPr>
        <w:t>,</w:t>
      </w:r>
      <w:r w:rsidR="00034492" w:rsidRPr="00BC26A9">
        <w:rPr>
          <w:bCs/>
          <w:color w:val="000000"/>
        </w:rPr>
        <w:t xml:space="preserve"> </w:t>
      </w:r>
      <w:r w:rsidR="00786D32">
        <w:rPr>
          <w:bCs/>
          <w:color w:val="000000"/>
        </w:rPr>
        <w:t xml:space="preserve">mostly funded by </w:t>
      </w:r>
      <w:r w:rsidR="00034492" w:rsidRPr="00BC26A9">
        <w:t>donors</w:t>
      </w:r>
      <w:r w:rsidR="00786D32">
        <w:t>,</w:t>
      </w:r>
      <w:r w:rsidR="00EB3BE4">
        <w:t xml:space="preserve"> will contribute to the </w:t>
      </w:r>
      <w:r w:rsidR="003646DE">
        <w:t xml:space="preserve">learning process for the Regional Programme at large, in addition to assessing the projects’ course of </w:t>
      </w:r>
      <w:r w:rsidR="005440B8">
        <w:t>action</w:t>
      </w:r>
      <w:r w:rsidR="003646DE">
        <w:t xml:space="preserve"> in </w:t>
      </w:r>
      <w:r w:rsidR="00275364">
        <w:t>line with</w:t>
      </w:r>
      <w:r w:rsidR="003646DE">
        <w:t xml:space="preserve"> other initiatives falling under the same outcome area. </w:t>
      </w:r>
    </w:p>
    <w:p w14:paraId="4157F96C" w14:textId="77777777" w:rsidR="00275364" w:rsidRPr="00BC26A9" w:rsidRDefault="00275364" w:rsidP="008850FD">
      <w:pPr>
        <w:ind w:firstLine="360"/>
        <w:jc w:val="both"/>
        <w:rPr>
          <w:bCs/>
          <w:color w:val="000000"/>
        </w:rPr>
      </w:pPr>
    </w:p>
    <w:p w14:paraId="7E8FB328" w14:textId="55D983EE" w:rsidR="00A6602B" w:rsidRPr="00BC26A9" w:rsidRDefault="000D656D" w:rsidP="004B73D3">
      <w:pPr>
        <w:numPr>
          <w:ilvl w:val="0"/>
          <w:numId w:val="2"/>
        </w:numPr>
        <w:jc w:val="both"/>
        <w:rPr>
          <w:bCs/>
          <w:color w:val="000000"/>
        </w:rPr>
      </w:pPr>
      <w:r w:rsidRPr="00BC26A9">
        <w:rPr>
          <w:bCs/>
          <w:color w:val="000000"/>
        </w:rPr>
        <w:t xml:space="preserve">Mid-term Evaluation of </w:t>
      </w:r>
      <w:r w:rsidR="00BC26A9" w:rsidRPr="00BC26A9">
        <w:rPr>
          <w:bCs/>
          <w:color w:val="000000"/>
        </w:rPr>
        <w:t>the</w:t>
      </w:r>
      <w:r w:rsidRPr="00BC26A9">
        <w:rPr>
          <w:bCs/>
          <w:color w:val="000000"/>
        </w:rPr>
        <w:t xml:space="preserve"> Regional Project on Knowledge</w:t>
      </w:r>
      <w:r w:rsidR="00BC26A9" w:rsidRPr="00BC26A9">
        <w:rPr>
          <w:bCs/>
          <w:color w:val="000000"/>
        </w:rPr>
        <w:t xml:space="preserve"> </w:t>
      </w:r>
      <w:r w:rsidR="00BC26A9" w:rsidRPr="00BC26A9">
        <w:rPr>
          <w:bCs/>
          <w:i/>
          <w:iCs/>
          <w:color w:val="000000"/>
        </w:rPr>
        <w:t>(RP outcome 1)</w:t>
      </w:r>
      <w:r w:rsidR="008850FD">
        <w:rPr>
          <w:bCs/>
          <w:i/>
          <w:iCs/>
          <w:color w:val="000000"/>
        </w:rPr>
        <w:t>.</w:t>
      </w:r>
    </w:p>
    <w:p w14:paraId="32609E98" w14:textId="77777777" w:rsidR="000D656D" w:rsidRDefault="000D656D" w:rsidP="00702BDC">
      <w:pPr>
        <w:ind w:left="720"/>
        <w:jc w:val="both"/>
        <w:rPr>
          <w:bCs/>
          <w:i/>
          <w:iCs/>
          <w:color w:val="000000"/>
        </w:rPr>
      </w:pPr>
    </w:p>
    <w:p w14:paraId="09CC42C6" w14:textId="289CFA99" w:rsidR="00BC26A9" w:rsidRPr="00BC26A9" w:rsidRDefault="00C455E3" w:rsidP="00BC26A9">
      <w:pPr>
        <w:numPr>
          <w:ilvl w:val="0"/>
          <w:numId w:val="2"/>
        </w:numPr>
        <w:jc w:val="both"/>
        <w:rPr>
          <w:bCs/>
          <w:color w:val="000000"/>
        </w:rPr>
      </w:pPr>
      <w:r w:rsidRPr="00C455E3">
        <w:rPr>
          <w:bCs/>
          <w:color w:val="000000"/>
        </w:rPr>
        <w:t xml:space="preserve">Final Evaluation of </w:t>
      </w:r>
      <w:r w:rsidR="00AF5C09">
        <w:rPr>
          <w:bCs/>
          <w:color w:val="000000"/>
        </w:rPr>
        <w:t xml:space="preserve">the </w:t>
      </w:r>
      <w:r w:rsidRPr="00374D95">
        <w:rPr>
          <w:bCs/>
          <w:color w:val="000000"/>
        </w:rPr>
        <w:t>Project on</w:t>
      </w:r>
      <w:r w:rsidRPr="007C0A83">
        <w:rPr>
          <w:bCs/>
          <w:color w:val="000000"/>
        </w:rPr>
        <w:t xml:space="preserve"> Anti-Corruption and Integrity in Arab Countries</w:t>
      </w:r>
      <w:r w:rsidR="00AF5C09" w:rsidRPr="007C0A83">
        <w:rPr>
          <w:bCs/>
          <w:color w:val="000000"/>
        </w:rPr>
        <w:t xml:space="preserve"> </w:t>
      </w:r>
      <w:r w:rsidR="00BC26A9" w:rsidRPr="00BC26A9">
        <w:rPr>
          <w:bCs/>
          <w:i/>
          <w:iCs/>
          <w:color w:val="000000"/>
        </w:rPr>
        <w:t>(RP outcome 2)</w:t>
      </w:r>
      <w:r w:rsidR="008850FD">
        <w:rPr>
          <w:bCs/>
          <w:i/>
          <w:iCs/>
          <w:color w:val="000000"/>
        </w:rPr>
        <w:t>.</w:t>
      </w:r>
      <w:r w:rsidR="00EB3BE4">
        <w:rPr>
          <w:bCs/>
          <w:i/>
          <w:iCs/>
          <w:color w:val="000000"/>
        </w:rPr>
        <w:t xml:space="preserve"> </w:t>
      </w:r>
      <w:r w:rsidR="00EB3BE4">
        <w:rPr>
          <w:bCs/>
          <w:color w:val="000000"/>
        </w:rPr>
        <w:t xml:space="preserve"> </w:t>
      </w:r>
    </w:p>
    <w:p w14:paraId="7FF9328C" w14:textId="77777777" w:rsidR="00BC26A9" w:rsidRDefault="00BC26A9" w:rsidP="00BC26A9">
      <w:pPr>
        <w:ind w:left="720"/>
        <w:jc w:val="both"/>
        <w:rPr>
          <w:bCs/>
          <w:color w:val="000000"/>
        </w:rPr>
      </w:pPr>
    </w:p>
    <w:p w14:paraId="56AF9F65" w14:textId="09066ABB" w:rsidR="00702BDC" w:rsidRDefault="00702BDC" w:rsidP="00557D59">
      <w:pPr>
        <w:numPr>
          <w:ilvl w:val="0"/>
          <w:numId w:val="2"/>
        </w:numPr>
        <w:jc w:val="both"/>
        <w:rPr>
          <w:bCs/>
          <w:color w:val="000000"/>
        </w:rPr>
      </w:pPr>
      <w:r w:rsidRPr="00702BDC">
        <w:rPr>
          <w:bCs/>
          <w:color w:val="000000"/>
        </w:rPr>
        <w:t xml:space="preserve">Final Evaluation of </w:t>
      </w:r>
      <w:r w:rsidR="00275364">
        <w:rPr>
          <w:bCs/>
          <w:color w:val="000000"/>
        </w:rPr>
        <w:t>the</w:t>
      </w:r>
      <w:r w:rsidRPr="00702BDC">
        <w:rPr>
          <w:bCs/>
          <w:color w:val="000000"/>
        </w:rPr>
        <w:t xml:space="preserve"> Project on SDG Climate Facility:  Climate Action for Human Security</w:t>
      </w:r>
      <w:r w:rsidR="00BC26A9">
        <w:rPr>
          <w:bCs/>
          <w:color w:val="000000"/>
        </w:rPr>
        <w:t xml:space="preserve"> </w:t>
      </w:r>
      <w:r w:rsidR="00BC26A9" w:rsidRPr="00BC26A9">
        <w:rPr>
          <w:bCs/>
          <w:i/>
          <w:iCs/>
          <w:color w:val="000000"/>
        </w:rPr>
        <w:t xml:space="preserve">(RP outcome </w:t>
      </w:r>
      <w:r w:rsidR="00BC26A9">
        <w:rPr>
          <w:bCs/>
          <w:i/>
          <w:iCs/>
          <w:color w:val="000000"/>
        </w:rPr>
        <w:t>3</w:t>
      </w:r>
      <w:r w:rsidR="00BC26A9" w:rsidRPr="00BC26A9">
        <w:rPr>
          <w:bCs/>
          <w:i/>
          <w:iCs/>
          <w:color w:val="000000"/>
        </w:rPr>
        <w:t>)</w:t>
      </w:r>
      <w:r w:rsidR="008850FD">
        <w:rPr>
          <w:bCs/>
          <w:i/>
          <w:iCs/>
          <w:color w:val="000000"/>
        </w:rPr>
        <w:t>.</w:t>
      </w:r>
    </w:p>
    <w:p w14:paraId="4953FDB0" w14:textId="77777777" w:rsidR="00C455E3" w:rsidRDefault="00C455E3" w:rsidP="00C455E3">
      <w:pPr>
        <w:jc w:val="both"/>
        <w:rPr>
          <w:bCs/>
          <w:color w:val="000000"/>
        </w:rPr>
      </w:pPr>
    </w:p>
    <w:p w14:paraId="4FB86EA8" w14:textId="6CF97931" w:rsidR="00075A00" w:rsidRPr="00EF6DB8" w:rsidRDefault="00075A00" w:rsidP="00EF6DB8">
      <w:pPr>
        <w:shd w:val="clear" w:color="auto" w:fill="FFFFFF"/>
        <w:spacing w:after="450"/>
        <w:rPr>
          <w:bCs/>
          <w:color w:val="000000"/>
        </w:rPr>
      </w:pPr>
      <w:r>
        <w:rPr>
          <w:bCs/>
          <w:color w:val="000000"/>
        </w:rPr>
        <w:t>Focus</w:t>
      </w:r>
      <w:r w:rsidR="001A1008">
        <w:rPr>
          <w:bCs/>
          <w:color w:val="000000"/>
        </w:rPr>
        <w:t xml:space="preserve"> </w:t>
      </w:r>
      <w:r w:rsidRPr="00BE6C1F">
        <w:rPr>
          <w:bCs/>
          <w:color w:val="000000"/>
        </w:rPr>
        <w:t>on those left furthest behind</w:t>
      </w:r>
      <w:r>
        <w:rPr>
          <w:bCs/>
          <w:color w:val="000000"/>
        </w:rPr>
        <w:t xml:space="preserve"> in the areas of poverty and inequality, governance accountability, and climate change is key.  </w:t>
      </w:r>
      <w:r w:rsidRPr="00EF6DB8">
        <w:rPr>
          <w:bCs/>
          <w:color w:val="000000"/>
        </w:rPr>
        <w:t>All evaluations</w:t>
      </w:r>
      <w:r>
        <w:rPr>
          <w:bCs/>
          <w:color w:val="000000"/>
        </w:rPr>
        <w:t xml:space="preserve"> alike</w:t>
      </w:r>
      <w:r w:rsidRPr="00EF6DB8">
        <w:rPr>
          <w:bCs/>
          <w:color w:val="000000"/>
        </w:rPr>
        <w:t xml:space="preserve"> will be gender and youth responsive </w:t>
      </w:r>
      <w:r>
        <w:rPr>
          <w:bCs/>
          <w:color w:val="000000"/>
        </w:rPr>
        <w:t xml:space="preserve">in </w:t>
      </w:r>
      <w:r w:rsidR="00EF6DB8">
        <w:rPr>
          <w:bCs/>
          <w:color w:val="000000"/>
        </w:rPr>
        <w:t xml:space="preserve">both </w:t>
      </w:r>
      <w:r>
        <w:rPr>
          <w:bCs/>
          <w:color w:val="000000"/>
        </w:rPr>
        <w:t>their implementation and analysis.</w:t>
      </w:r>
    </w:p>
    <w:p w14:paraId="37766D30" w14:textId="465AB4DC" w:rsidR="004062C9" w:rsidRDefault="004062C9" w:rsidP="00557D59">
      <w:pPr>
        <w:numPr>
          <w:ilvl w:val="0"/>
          <w:numId w:val="1"/>
        </w:numPr>
        <w:tabs>
          <w:tab w:val="num" w:pos="720"/>
        </w:tabs>
        <w:ind w:right="1210"/>
        <w:jc w:val="both"/>
      </w:pPr>
      <w:r>
        <w:br w:type="page"/>
      </w:r>
    </w:p>
    <w:p w14:paraId="2050B3DF" w14:textId="77777777" w:rsidR="004062C9" w:rsidRDefault="004062C9" w:rsidP="0049081B">
      <w:pPr>
        <w:autoSpaceDE w:val="0"/>
        <w:autoSpaceDN w:val="0"/>
        <w:adjustRightInd w:val="0"/>
        <w:spacing w:after="120"/>
        <w:ind w:left="1260" w:right="1267"/>
        <w:jc w:val="both"/>
        <w:sectPr w:rsidR="004062C9" w:rsidSect="00A079D1">
          <w:headerReference w:type="even" r:id="rId12"/>
          <w:headerReference w:type="default" r:id="rId13"/>
          <w:footerReference w:type="even" r:id="rId14"/>
          <w:footerReference w:type="default" r:id="rId15"/>
          <w:footerReference w:type="first" r:id="rId16"/>
          <w:pgSz w:w="12240" w:h="15840"/>
          <w:pgMar w:top="1166" w:right="1195" w:bottom="1440" w:left="1195" w:header="720" w:footer="878" w:gutter="0"/>
          <w:cols w:space="720"/>
          <w:titlePg/>
          <w:docGrid w:linePitch="272"/>
        </w:sectPr>
      </w:pPr>
    </w:p>
    <w:p w14:paraId="758669CD" w14:textId="0BF6AA27" w:rsidR="00797713" w:rsidRPr="003C26C1" w:rsidRDefault="00797713" w:rsidP="00797713">
      <w:pPr>
        <w:rPr>
          <w:b/>
          <w:i/>
          <w:color w:val="000000"/>
        </w:rPr>
      </w:pPr>
      <w:r w:rsidRPr="003C26C1">
        <w:rPr>
          <w:b/>
          <w:bCs/>
          <w:color w:val="000000"/>
        </w:rPr>
        <w:lastRenderedPageBreak/>
        <w:t>ANNEX</w:t>
      </w:r>
      <w:r w:rsidRPr="003C26C1">
        <w:rPr>
          <w:bCs/>
          <w:color w:val="000000"/>
        </w:rPr>
        <w:t xml:space="preserve">. </w:t>
      </w:r>
      <w:r w:rsidRPr="003C26C1">
        <w:rPr>
          <w:b/>
          <w:bCs/>
          <w:color w:val="000000"/>
        </w:rPr>
        <w:t>FULLY-</w:t>
      </w:r>
      <w:r w:rsidRPr="003C26C1">
        <w:rPr>
          <w:b/>
          <w:color w:val="000000"/>
        </w:rPr>
        <w:t xml:space="preserve">COSTED EVALUATION PLAN </w:t>
      </w:r>
    </w:p>
    <w:p w14:paraId="4095CF10" w14:textId="77777777" w:rsidR="00797713" w:rsidRPr="003C26C1" w:rsidRDefault="00797713" w:rsidP="00797713">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409"/>
        <w:gridCol w:w="1416"/>
        <w:gridCol w:w="1416"/>
        <w:gridCol w:w="1703"/>
        <w:gridCol w:w="1706"/>
        <w:gridCol w:w="1413"/>
        <w:gridCol w:w="1557"/>
        <w:gridCol w:w="1500"/>
        <w:gridCol w:w="1416"/>
      </w:tblGrid>
      <w:tr w:rsidR="00797713" w:rsidRPr="003C26C1" w14:paraId="33B7B096" w14:textId="77777777" w:rsidTr="004A5EAC">
        <w:trPr>
          <w:trHeight w:val="845"/>
        </w:trPr>
        <w:tc>
          <w:tcPr>
            <w:tcW w:w="520" w:type="pct"/>
            <w:shd w:val="clear" w:color="auto" w:fill="DBE5F1" w:themeFill="accent1" w:themeFillTint="33"/>
            <w:vAlign w:val="center"/>
          </w:tcPr>
          <w:p w14:paraId="4E3580BD" w14:textId="77777777" w:rsidR="00797713" w:rsidRPr="003C26C1" w:rsidRDefault="00797713" w:rsidP="004A5EAC">
            <w:pPr>
              <w:jc w:val="center"/>
              <w:rPr>
                <w:b/>
                <w:bCs/>
                <w:sz w:val="16"/>
                <w:szCs w:val="16"/>
              </w:rPr>
            </w:pPr>
            <w:r w:rsidRPr="003C26C1">
              <w:rPr>
                <w:b/>
                <w:bCs/>
                <w:sz w:val="16"/>
                <w:szCs w:val="16"/>
              </w:rPr>
              <w:t>UNDAF (or equivalent)</w:t>
            </w:r>
          </w:p>
          <w:p w14:paraId="7598AA06" w14:textId="77777777" w:rsidR="00797713" w:rsidRPr="003C26C1" w:rsidRDefault="00797713" w:rsidP="004A5EAC">
            <w:pPr>
              <w:jc w:val="center"/>
              <w:rPr>
                <w:b/>
                <w:bCs/>
                <w:sz w:val="16"/>
                <w:szCs w:val="16"/>
              </w:rPr>
            </w:pPr>
            <w:r w:rsidRPr="003C26C1">
              <w:rPr>
                <w:b/>
                <w:bCs/>
                <w:sz w:val="16"/>
                <w:szCs w:val="16"/>
              </w:rPr>
              <w:t xml:space="preserve">Outcome </w:t>
            </w:r>
          </w:p>
        </w:tc>
        <w:tc>
          <w:tcPr>
            <w:tcW w:w="523" w:type="pct"/>
            <w:shd w:val="clear" w:color="auto" w:fill="DBE5F1" w:themeFill="accent1" w:themeFillTint="33"/>
            <w:vAlign w:val="center"/>
          </w:tcPr>
          <w:p w14:paraId="7CBFA070" w14:textId="77777777" w:rsidR="00797713" w:rsidRPr="003C26C1" w:rsidRDefault="00797713" w:rsidP="004A5EAC">
            <w:pPr>
              <w:jc w:val="center"/>
              <w:rPr>
                <w:b/>
                <w:bCs/>
                <w:sz w:val="16"/>
                <w:szCs w:val="16"/>
              </w:rPr>
            </w:pPr>
            <w:r w:rsidRPr="003C26C1">
              <w:rPr>
                <w:b/>
                <w:bCs/>
                <w:sz w:val="16"/>
                <w:szCs w:val="16"/>
              </w:rPr>
              <w:t>UNDP Strategic Plan Outcome</w:t>
            </w:r>
          </w:p>
        </w:tc>
        <w:tc>
          <w:tcPr>
            <w:tcW w:w="523" w:type="pct"/>
            <w:shd w:val="clear" w:color="auto" w:fill="DBE5F1" w:themeFill="accent1" w:themeFillTint="33"/>
            <w:vAlign w:val="center"/>
          </w:tcPr>
          <w:p w14:paraId="5E7AD70E" w14:textId="77777777" w:rsidR="00797713" w:rsidRPr="003C26C1" w:rsidRDefault="00797713" w:rsidP="004A5EAC">
            <w:pPr>
              <w:jc w:val="center"/>
              <w:rPr>
                <w:b/>
                <w:bCs/>
                <w:sz w:val="16"/>
                <w:szCs w:val="16"/>
              </w:rPr>
            </w:pPr>
            <w:r w:rsidRPr="003C26C1">
              <w:rPr>
                <w:b/>
                <w:bCs/>
                <w:sz w:val="16"/>
                <w:szCs w:val="16"/>
              </w:rPr>
              <w:t>Evaluation Title</w:t>
            </w:r>
          </w:p>
        </w:tc>
        <w:tc>
          <w:tcPr>
            <w:tcW w:w="629" w:type="pct"/>
            <w:shd w:val="clear" w:color="auto" w:fill="DBE5F1" w:themeFill="accent1" w:themeFillTint="33"/>
            <w:vAlign w:val="center"/>
          </w:tcPr>
          <w:p w14:paraId="2999235B" w14:textId="77777777" w:rsidR="00797713" w:rsidRPr="003C26C1" w:rsidDel="00BA628C" w:rsidRDefault="00797713" w:rsidP="004A5EAC">
            <w:pPr>
              <w:jc w:val="center"/>
              <w:rPr>
                <w:b/>
                <w:bCs/>
                <w:sz w:val="16"/>
                <w:szCs w:val="16"/>
              </w:rPr>
            </w:pPr>
            <w:r w:rsidRPr="003C26C1">
              <w:rPr>
                <w:b/>
                <w:bCs/>
                <w:sz w:val="16"/>
                <w:szCs w:val="16"/>
              </w:rPr>
              <w:t>Partners (joint evaluation)</w:t>
            </w:r>
          </w:p>
        </w:tc>
        <w:tc>
          <w:tcPr>
            <w:tcW w:w="630" w:type="pct"/>
            <w:shd w:val="clear" w:color="auto" w:fill="DBE5F1" w:themeFill="accent1" w:themeFillTint="33"/>
            <w:vAlign w:val="center"/>
          </w:tcPr>
          <w:p w14:paraId="72EE29C8" w14:textId="77777777" w:rsidR="00797713" w:rsidRPr="003C26C1" w:rsidRDefault="00797713" w:rsidP="004A5EAC">
            <w:pPr>
              <w:jc w:val="center"/>
              <w:rPr>
                <w:b/>
                <w:bCs/>
                <w:sz w:val="16"/>
                <w:szCs w:val="16"/>
              </w:rPr>
            </w:pPr>
            <w:r w:rsidRPr="003C26C1">
              <w:rPr>
                <w:b/>
                <w:bCs/>
                <w:sz w:val="16"/>
                <w:szCs w:val="16"/>
              </w:rPr>
              <w:t>Evaluation commissioned by (if not UNDP)</w:t>
            </w:r>
          </w:p>
        </w:tc>
        <w:tc>
          <w:tcPr>
            <w:tcW w:w="522" w:type="pct"/>
            <w:shd w:val="clear" w:color="auto" w:fill="DBE5F1" w:themeFill="accent1" w:themeFillTint="33"/>
            <w:vAlign w:val="center"/>
          </w:tcPr>
          <w:p w14:paraId="35C5C1B0" w14:textId="77777777" w:rsidR="00797713" w:rsidRPr="003C26C1" w:rsidRDefault="00797713" w:rsidP="004A5EAC">
            <w:pPr>
              <w:jc w:val="center"/>
              <w:rPr>
                <w:b/>
                <w:bCs/>
                <w:sz w:val="16"/>
                <w:szCs w:val="16"/>
              </w:rPr>
            </w:pPr>
            <w:r w:rsidRPr="003C26C1">
              <w:rPr>
                <w:b/>
                <w:bCs/>
                <w:sz w:val="16"/>
                <w:szCs w:val="16"/>
              </w:rPr>
              <w:t>Type of evaluation</w:t>
            </w:r>
          </w:p>
        </w:tc>
        <w:tc>
          <w:tcPr>
            <w:tcW w:w="575" w:type="pct"/>
            <w:shd w:val="clear" w:color="auto" w:fill="DBE5F1" w:themeFill="accent1" w:themeFillTint="33"/>
            <w:vAlign w:val="center"/>
          </w:tcPr>
          <w:p w14:paraId="7EA4434B" w14:textId="77777777" w:rsidR="00797713" w:rsidRPr="003C26C1" w:rsidRDefault="00797713" w:rsidP="004A5EAC">
            <w:pPr>
              <w:jc w:val="center"/>
              <w:rPr>
                <w:b/>
                <w:bCs/>
                <w:sz w:val="16"/>
                <w:szCs w:val="16"/>
              </w:rPr>
            </w:pPr>
            <w:r w:rsidRPr="003C26C1">
              <w:rPr>
                <w:b/>
                <w:bCs/>
                <w:sz w:val="16"/>
                <w:szCs w:val="16"/>
              </w:rPr>
              <w:t>Planned Evaluation Completion Date</w:t>
            </w:r>
          </w:p>
        </w:tc>
        <w:tc>
          <w:tcPr>
            <w:tcW w:w="554" w:type="pct"/>
            <w:shd w:val="clear" w:color="auto" w:fill="DBE5F1" w:themeFill="accent1" w:themeFillTint="33"/>
            <w:vAlign w:val="center"/>
          </w:tcPr>
          <w:p w14:paraId="7EB68396" w14:textId="77777777" w:rsidR="00797713" w:rsidRPr="003C26C1" w:rsidRDefault="00797713" w:rsidP="004A5EAC">
            <w:pPr>
              <w:jc w:val="center"/>
              <w:rPr>
                <w:b/>
                <w:bCs/>
                <w:sz w:val="16"/>
                <w:szCs w:val="16"/>
              </w:rPr>
            </w:pPr>
            <w:r w:rsidRPr="003C26C1">
              <w:rPr>
                <w:b/>
                <w:bCs/>
                <w:sz w:val="16"/>
                <w:szCs w:val="16"/>
              </w:rPr>
              <w:t>Estimated Cost</w:t>
            </w:r>
          </w:p>
        </w:tc>
        <w:tc>
          <w:tcPr>
            <w:tcW w:w="523" w:type="pct"/>
            <w:shd w:val="clear" w:color="auto" w:fill="DBE5F1" w:themeFill="accent1" w:themeFillTint="33"/>
            <w:vAlign w:val="center"/>
          </w:tcPr>
          <w:p w14:paraId="3AE30EB3" w14:textId="77777777" w:rsidR="00797713" w:rsidRPr="003C26C1" w:rsidRDefault="00797713" w:rsidP="004A5EAC">
            <w:pPr>
              <w:jc w:val="center"/>
              <w:rPr>
                <w:b/>
                <w:bCs/>
                <w:sz w:val="16"/>
                <w:szCs w:val="16"/>
              </w:rPr>
            </w:pPr>
            <w:r w:rsidRPr="003C26C1">
              <w:rPr>
                <w:b/>
                <w:bCs/>
                <w:sz w:val="16"/>
                <w:szCs w:val="16"/>
              </w:rPr>
              <w:t>Provisional Source of Funding</w:t>
            </w:r>
          </w:p>
        </w:tc>
      </w:tr>
      <w:tr w:rsidR="005761BE" w:rsidRPr="003C26C1" w14:paraId="2B86755C" w14:textId="77777777" w:rsidTr="004A5EAC">
        <w:trPr>
          <w:trHeight w:val="490"/>
        </w:trPr>
        <w:tc>
          <w:tcPr>
            <w:tcW w:w="520" w:type="pct"/>
            <w:vMerge w:val="restart"/>
          </w:tcPr>
          <w:p w14:paraId="0787C19C" w14:textId="2AA5FEB2" w:rsidR="005761BE" w:rsidRPr="00566EE8" w:rsidRDefault="00BC26A9" w:rsidP="004A5EAC">
            <w:pPr>
              <w:rPr>
                <w:b/>
                <w:bCs/>
                <w:sz w:val="16"/>
                <w:szCs w:val="16"/>
              </w:rPr>
            </w:pPr>
            <w:r w:rsidRPr="00566EE8">
              <w:rPr>
                <w:b/>
                <w:bCs/>
                <w:sz w:val="16"/>
                <w:szCs w:val="16"/>
              </w:rPr>
              <w:t>Programme Evaluation</w:t>
            </w:r>
          </w:p>
        </w:tc>
        <w:tc>
          <w:tcPr>
            <w:tcW w:w="523" w:type="pct"/>
            <w:vMerge w:val="restart"/>
          </w:tcPr>
          <w:p w14:paraId="629E9B79" w14:textId="48944B00" w:rsidR="005761BE" w:rsidRPr="003C26C1" w:rsidRDefault="005761BE" w:rsidP="004A5EAC">
            <w:pPr>
              <w:rPr>
                <w:sz w:val="16"/>
                <w:szCs w:val="16"/>
              </w:rPr>
            </w:pPr>
            <w:r w:rsidRPr="007F2F3E">
              <w:rPr>
                <w:sz w:val="16"/>
                <w:szCs w:val="16"/>
              </w:rPr>
              <w:t>SP outcome 1</w:t>
            </w:r>
            <w:r w:rsidR="004A5EAC">
              <w:rPr>
                <w:sz w:val="16"/>
                <w:szCs w:val="16"/>
              </w:rPr>
              <w:t>, 2</w:t>
            </w:r>
            <w:r w:rsidRPr="007F2F3E">
              <w:rPr>
                <w:sz w:val="16"/>
                <w:szCs w:val="16"/>
              </w:rPr>
              <w:t xml:space="preserve"> and 3</w:t>
            </w:r>
          </w:p>
          <w:p w14:paraId="7E1B242E" w14:textId="1445730D" w:rsidR="005761BE" w:rsidRPr="003C26C1" w:rsidRDefault="005761BE" w:rsidP="004A5EAC">
            <w:pPr>
              <w:rPr>
                <w:sz w:val="16"/>
                <w:szCs w:val="16"/>
              </w:rPr>
            </w:pPr>
          </w:p>
        </w:tc>
        <w:tc>
          <w:tcPr>
            <w:tcW w:w="523" w:type="pct"/>
          </w:tcPr>
          <w:p w14:paraId="724806D9" w14:textId="7E53F3EE" w:rsidR="005761BE" w:rsidRDefault="005761BE" w:rsidP="004A5EAC">
            <w:pPr>
              <w:rPr>
                <w:sz w:val="16"/>
                <w:szCs w:val="16"/>
              </w:rPr>
            </w:pPr>
            <w:r w:rsidRPr="00797713">
              <w:rPr>
                <w:sz w:val="16"/>
                <w:szCs w:val="16"/>
              </w:rPr>
              <w:t>Mid-term Review of the Regional Programme for Arab States 2022 - 2025</w:t>
            </w:r>
          </w:p>
        </w:tc>
        <w:tc>
          <w:tcPr>
            <w:tcW w:w="629" w:type="pct"/>
          </w:tcPr>
          <w:p w14:paraId="503BA2B3" w14:textId="73EE9BD7" w:rsidR="005761BE" w:rsidRPr="003C26C1" w:rsidRDefault="005761BE" w:rsidP="004A5EAC">
            <w:pPr>
              <w:rPr>
                <w:sz w:val="16"/>
                <w:szCs w:val="16"/>
              </w:rPr>
            </w:pPr>
            <w:r>
              <w:rPr>
                <w:sz w:val="16"/>
                <w:szCs w:val="16"/>
              </w:rPr>
              <w:t>Coordinated internally between the RBM team at MSU and project staff</w:t>
            </w:r>
          </w:p>
        </w:tc>
        <w:tc>
          <w:tcPr>
            <w:tcW w:w="630" w:type="pct"/>
          </w:tcPr>
          <w:p w14:paraId="1ADD8E36" w14:textId="77777777" w:rsidR="005761BE" w:rsidRPr="003C26C1" w:rsidRDefault="005761BE" w:rsidP="004A5EAC">
            <w:pPr>
              <w:rPr>
                <w:sz w:val="16"/>
                <w:szCs w:val="16"/>
              </w:rPr>
            </w:pPr>
          </w:p>
        </w:tc>
        <w:tc>
          <w:tcPr>
            <w:tcW w:w="522" w:type="pct"/>
          </w:tcPr>
          <w:p w14:paraId="0473EB95" w14:textId="0BF9EE59" w:rsidR="005761BE" w:rsidRDefault="005761BE" w:rsidP="004A5EAC">
            <w:pPr>
              <w:rPr>
                <w:sz w:val="16"/>
                <w:szCs w:val="16"/>
              </w:rPr>
            </w:pPr>
            <w:r>
              <w:rPr>
                <w:sz w:val="16"/>
                <w:szCs w:val="16"/>
              </w:rPr>
              <w:t>Programme:</w:t>
            </w:r>
          </w:p>
          <w:p w14:paraId="40A577A6" w14:textId="718E8AE8" w:rsidR="005761BE" w:rsidRPr="003C26C1" w:rsidRDefault="005761BE" w:rsidP="004A5EAC">
            <w:pPr>
              <w:rPr>
                <w:sz w:val="16"/>
                <w:szCs w:val="16"/>
              </w:rPr>
            </w:pPr>
            <w:r w:rsidRPr="00E657DF">
              <w:rPr>
                <w:sz w:val="16"/>
                <w:szCs w:val="16"/>
              </w:rPr>
              <w:t>Mid-term Review</w:t>
            </w:r>
          </w:p>
        </w:tc>
        <w:tc>
          <w:tcPr>
            <w:tcW w:w="575" w:type="pct"/>
          </w:tcPr>
          <w:p w14:paraId="26EBE077" w14:textId="25D47192" w:rsidR="005761BE" w:rsidRPr="008A6E07" w:rsidRDefault="00596092" w:rsidP="004A5EAC">
            <w:pPr>
              <w:spacing w:before="40" w:after="40"/>
              <w:rPr>
                <w:sz w:val="16"/>
                <w:szCs w:val="16"/>
              </w:rPr>
            </w:pPr>
            <w:r w:rsidRPr="008A6E07">
              <w:rPr>
                <w:sz w:val="16"/>
                <w:szCs w:val="16"/>
              </w:rPr>
              <w:t>May</w:t>
            </w:r>
            <w:r w:rsidR="005761BE" w:rsidRPr="008A6E07">
              <w:rPr>
                <w:sz w:val="16"/>
                <w:szCs w:val="16"/>
              </w:rPr>
              <w:t xml:space="preserve"> 2023</w:t>
            </w:r>
          </w:p>
        </w:tc>
        <w:tc>
          <w:tcPr>
            <w:tcW w:w="554" w:type="pct"/>
          </w:tcPr>
          <w:p w14:paraId="420F01CF" w14:textId="54388315" w:rsidR="005761BE" w:rsidRPr="008A6E07" w:rsidRDefault="005761BE" w:rsidP="004A5EAC">
            <w:pPr>
              <w:rPr>
                <w:sz w:val="16"/>
                <w:szCs w:val="16"/>
              </w:rPr>
            </w:pPr>
            <w:r w:rsidRPr="008A6E07">
              <w:rPr>
                <w:sz w:val="16"/>
                <w:szCs w:val="16"/>
              </w:rPr>
              <w:t>USD 15,000</w:t>
            </w:r>
          </w:p>
        </w:tc>
        <w:tc>
          <w:tcPr>
            <w:tcW w:w="523" w:type="pct"/>
          </w:tcPr>
          <w:p w14:paraId="54C52E1A" w14:textId="38B623AA" w:rsidR="005761BE" w:rsidRPr="003C26C1" w:rsidRDefault="005761BE" w:rsidP="004A5EAC">
            <w:pPr>
              <w:rPr>
                <w:rStyle w:val="CommentReference"/>
                <w:sz w:val="16"/>
                <w:szCs w:val="16"/>
                <w:lang w:eastAsia="uk-UA"/>
              </w:rPr>
            </w:pPr>
            <w:r>
              <w:rPr>
                <w:rStyle w:val="CommentReference"/>
                <w:sz w:val="16"/>
                <w:szCs w:val="16"/>
                <w:lang w:eastAsia="uk-UA"/>
              </w:rPr>
              <w:t xml:space="preserve">M&amp;E budget (TRAC) </w:t>
            </w:r>
          </w:p>
        </w:tc>
      </w:tr>
      <w:tr w:rsidR="005761BE" w:rsidRPr="003C26C1" w14:paraId="198D3E57" w14:textId="77777777" w:rsidTr="004A5EAC">
        <w:trPr>
          <w:trHeight w:val="490"/>
        </w:trPr>
        <w:tc>
          <w:tcPr>
            <w:tcW w:w="520" w:type="pct"/>
            <w:vMerge/>
          </w:tcPr>
          <w:p w14:paraId="298148A1" w14:textId="6E08C125" w:rsidR="005761BE" w:rsidRPr="003C26C1" w:rsidRDefault="005761BE" w:rsidP="004A5EAC">
            <w:pPr>
              <w:rPr>
                <w:sz w:val="16"/>
                <w:szCs w:val="16"/>
              </w:rPr>
            </w:pPr>
          </w:p>
        </w:tc>
        <w:tc>
          <w:tcPr>
            <w:tcW w:w="523" w:type="pct"/>
            <w:vMerge/>
          </w:tcPr>
          <w:p w14:paraId="5FCC021B" w14:textId="619D1795" w:rsidR="005761BE" w:rsidRPr="003C26C1" w:rsidRDefault="005761BE" w:rsidP="004A5EAC">
            <w:pPr>
              <w:rPr>
                <w:sz w:val="16"/>
                <w:szCs w:val="16"/>
              </w:rPr>
            </w:pPr>
          </w:p>
        </w:tc>
        <w:tc>
          <w:tcPr>
            <w:tcW w:w="523" w:type="pct"/>
          </w:tcPr>
          <w:p w14:paraId="3079B9CD" w14:textId="6EC514FF" w:rsidR="005761BE" w:rsidRDefault="005761BE" w:rsidP="004A5EAC">
            <w:pPr>
              <w:rPr>
                <w:sz w:val="16"/>
                <w:szCs w:val="16"/>
              </w:rPr>
            </w:pPr>
            <w:r w:rsidRPr="00797713">
              <w:rPr>
                <w:sz w:val="16"/>
                <w:szCs w:val="16"/>
              </w:rPr>
              <w:t>Final Evaluation of the Regional Programme for Arab States 2022 - 2025</w:t>
            </w:r>
          </w:p>
        </w:tc>
        <w:tc>
          <w:tcPr>
            <w:tcW w:w="629" w:type="pct"/>
          </w:tcPr>
          <w:p w14:paraId="48D9A7D7" w14:textId="2A36118B" w:rsidR="005761BE" w:rsidRPr="003C26C1" w:rsidRDefault="005761BE" w:rsidP="004A5EAC">
            <w:pPr>
              <w:rPr>
                <w:sz w:val="16"/>
                <w:szCs w:val="16"/>
              </w:rPr>
            </w:pPr>
          </w:p>
        </w:tc>
        <w:tc>
          <w:tcPr>
            <w:tcW w:w="630" w:type="pct"/>
          </w:tcPr>
          <w:p w14:paraId="6108D00D" w14:textId="77777777" w:rsidR="005761BE" w:rsidRPr="003C26C1" w:rsidRDefault="005761BE" w:rsidP="004A5EAC">
            <w:pPr>
              <w:rPr>
                <w:sz w:val="16"/>
                <w:szCs w:val="16"/>
              </w:rPr>
            </w:pPr>
          </w:p>
        </w:tc>
        <w:tc>
          <w:tcPr>
            <w:tcW w:w="522" w:type="pct"/>
          </w:tcPr>
          <w:p w14:paraId="55335282" w14:textId="7DC9B7E9" w:rsidR="005761BE" w:rsidRDefault="005761BE" w:rsidP="004A5EAC">
            <w:pPr>
              <w:rPr>
                <w:sz w:val="16"/>
                <w:szCs w:val="16"/>
              </w:rPr>
            </w:pPr>
            <w:r>
              <w:rPr>
                <w:sz w:val="16"/>
                <w:szCs w:val="16"/>
              </w:rPr>
              <w:t>Programme:</w:t>
            </w:r>
          </w:p>
          <w:p w14:paraId="2A22609C" w14:textId="20CC35A9" w:rsidR="005761BE" w:rsidRPr="003C26C1" w:rsidRDefault="005761BE" w:rsidP="004A5EAC">
            <w:pPr>
              <w:rPr>
                <w:sz w:val="16"/>
                <w:szCs w:val="16"/>
              </w:rPr>
            </w:pPr>
            <w:r w:rsidRPr="00E657DF">
              <w:rPr>
                <w:sz w:val="16"/>
                <w:szCs w:val="16"/>
              </w:rPr>
              <w:t>Final Programme Evaluation</w:t>
            </w:r>
          </w:p>
        </w:tc>
        <w:tc>
          <w:tcPr>
            <w:tcW w:w="575" w:type="pct"/>
          </w:tcPr>
          <w:p w14:paraId="03E10B01" w14:textId="2B19C6DC" w:rsidR="005761BE" w:rsidRPr="003C26C1" w:rsidRDefault="005761BE" w:rsidP="004A5EAC">
            <w:pPr>
              <w:spacing w:before="40" w:after="40"/>
              <w:rPr>
                <w:sz w:val="16"/>
                <w:szCs w:val="16"/>
              </w:rPr>
            </w:pPr>
            <w:r>
              <w:rPr>
                <w:sz w:val="16"/>
                <w:szCs w:val="16"/>
              </w:rPr>
              <w:t>April 2025</w:t>
            </w:r>
          </w:p>
        </w:tc>
        <w:tc>
          <w:tcPr>
            <w:tcW w:w="554" w:type="pct"/>
          </w:tcPr>
          <w:p w14:paraId="6B6FE008" w14:textId="6BBBD472" w:rsidR="005761BE" w:rsidRPr="003C26C1" w:rsidRDefault="005761BE" w:rsidP="004A5EAC">
            <w:pPr>
              <w:rPr>
                <w:sz w:val="16"/>
                <w:szCs w:val="16"/>
              </w:rPr>
            </w:pPr>
            <w:r>
              <w:rPr>
                <w:sz w:val="16"/>
                <w:szCs w:val="16"/>
              </w:rPr>
              <w:t xml:space="preserve">USD </w:t>
            </w:r>
            <w:r w:rsidR="008A6E07">
              <w:rPr>
                <w:sz w:val="16"/>
                <w:szCs w:val="16"/>
              </w:rPr>
              <w:t>5</w:t>
            </w:r>
            <w:r>
              <w:rPr>
                <w:sz w:val="16"/>
                <w:szCs w:val="16"/>
              </w:rPr>
              <w:t>0,000</w:t>
            </w:r>
          </w:p>
        </w:tc>
        <w:tc>
          <w:tcPr>
            <w:tcW w:w="523" w:type="pct"/>
          </w:tcPr>
          <w:p w14:paraId="3DF2755D" w14:textId="22333112" w:rsidR="005761BE" w:rsidRPr="003C26C1" w:rsidRDefault="005761BE" w:rsidP="004A5EAC">
            <w:pPr>
              <w:rPr>
                <w:rStyle w:val="CommentReference"/>
                <w:sz w:val="16"/>
                <w:szCs w:val="16"/>
                <w:lang w:eastAsia="uk-UA"/>
              </w:rPr>
            </w:pPr>
            <w:r>
              <w:rPr>
                <w:rStyle w:val="CommentReference"/>
                <w:sz w:val="16"/>
                <w:szCs w:val="16"/>
                <w:lang w:eastAsia="uk-UA"/>
              </w:rPr>
              <w:t>M&amp;E budget (TRAC)</w:t>
            </w:r>
          </w:p>
        </w:tc>
      </w:tr>
      <w:tr w:rsidR="00566EE8" w:rsidRPr="003C26C1" w14:paraId="4B987B14" w14:textId="77777777" w:rsidTr="00263887">
        <w:trPr>
          <w:trHeight w:val="60"/>
        </w:trPr>
        <w:tc>
          <w:tcPr>
            <w:tcW w:w="520" w:type="pct"/>
            <w:tcBorders>
              <w:top w:val="single" w:sz="4" w:space="0" w:color="auto"/>
            </w:tcBorders>
          </w:tcPr>
          <w:p w14:paraId="183953AC" w14:textId="77777777" w:rsidR="00566EE8" w:rsidRDefault="00566EE8" w:rsidP="00566EE8">
            <w:pPr>
              <w:rPr>
                <w:sz w:val="16"/>
                <w:szCs w:val="16"/>
              </w:rPr>
            </w:pPr>
            <w:r w:rsidRPr="00566EE8">
              <w:rPr>
                <w:b/>
                <w:bCs/>
                <w:sz w:val="16"/>
                <w:szCs w:val="16"/>
              </w:rPr>
              <w:t>RP outcome 1.</w:t>
            </w:r>
            <w:r>
              <w:rPr>
                <w:sz w:val="16"/>
                <w:szCs w:val="16"/>
              </w:rPr>
              <w:t xml:space="preserve"> </w:t>
            </w:r>
            <w:r w:rsidRPr="004A5EAC">
              <w:rPr>
                <w:sz w:val="16"/>
                <w:szCs w:val="16"/>
              </w:rPr>
              <w:t xml:space="preserve"> Poverty and inequality reduced through enhanced regional </w:t>
            </w:r>
            <w:r>
              <w:rPr>
                <w:sz w:val="16"/>
                <w:szCs w:val="16"/>
              </w:rPr>
              <w:t>cooperation</w:t>
            </w:r>
          </w:p>
          <w:p w14:paraId="6A4BBE7B" w14:textId="77777777" w:rsidR="00566EE8" w:rsidRPr="003C26C1" w:rsidRDefault="00566EE8" w:rsidP="00566EE8">
            <w:pPr>
              <w:rPr>
                <w:sz w:val="16"/>
                <w:szCs w:val="16"/>
              </w:rPr>
            </w:pPr>
          </w:p>
        </w:tc>
        <w:tc>
          <w:tcPr>
            <w:tcW w:w="523" w:type="pct"/>
            <w:tcBorders>
              <w:top w:val="single" w:sz="4" w:space="0" w:color="auto"/>
            </w:tcBorders>
          </w:tcPr>
          <w:p w14:paraId="76D75C15" w14:textId="4399A4C0" w:rsidR="00566EE8" w:rsidRPr="003C26C1" w:rsidRDefault="00566EE8" w:rsidP="00566EE8">
            <w:pPr>
              <w:rPr>
                <w:sz w:val="16"/>
                <w:szCs w:val="16"/>
              </w:rPr>
            </w:pPr>
            <w:r w:rsidRPr="007F2F3E">
              <w:rPr>
                <w:sz w:val="16"/>
                <w:szCs w:val="16"/>
              </w:rPr>
              <w:t>SP outcome 1</w:t>
            </w:r>
          </w:p>
          <w:p w14:paraId="3EF484F2" w14:textId="77777777" w:rsidR="00566EE8" w:rsidRPr="003C26C1" w:rsidRDefault="00566EE8" w:rsidP="00566EE8">
            <w:pPr>
              <w:rPr>
                <w:sz w:val="16"/>
                <w:szCs w:val="16"/>
              </w:rPr>
            </w:pPr>
          </w:p>
        </w:tc>
        <w:tc>
          <w:tcPr>
            <w:tcW w:w="523" w:type="pct"/>
          </w:tcPr>
          <w:p w14:paraId="459D005F" w14:textId="77777777" w:rsidR="00566EE8" w:rsidRPr="003C26C1" w:rsidRDefault="00566EE8" w:rsidP="00566EE8">
            <w:pPr>
              <w:rPr>
                <w:sz w:val="16"/>
                <w:szCs w:val="16"/>
              </w:rPr>
            </w:pPr>
            <w:r>
              <w:rPr>
                <w:sz w:val="16"/>
                <w:szCs w:val="16"/>
              </w:rPr>
              <w:t xml:space="preserve">Mid-term Evaluation of UNDP RBAS Regional Project on </w:t>
            </w:r>
            <w:r w:rsidRPr="007F2F3E">
              <w:rPr>
                <w:i/>
                <w:iCs/>
                <w:sz w:val="16"/>
                <w:szCs w:val="16"/>
              </w:rPr>
              <w:t xml:space="preserve">Knowledge </w:t>
            </w:r>
          </w:p>
        </w:tc>
        <w:tc>
          <w:tcPr>
            <w:tcW w:w="629" w:type="pct"/>
          </w:tcPr>
          <w:p w14:paraId="332408CA" w14:textId="77777777" w:rsidR="00566EE8" w:rsidRPr="003C26C1" w:rsidRDefault="00566EE8" w:rsidP="00566EE8">
            <w:pPr>
              <w:rPr>
                <w:sz w:val="16"/>
                <w:szCs w:val="16"/>
              </w:rPr>
            </w:pPr>
          </w:p>
        </w:tc>
        <w:tc>
          <w:tcPr>
            <w:tcW w:w="630" w:type="pct"/>
          </w:tcPr>
          <w:p w14:paraId="087203C7" w14:textId="77777777" w:rsidR="00566EE8" w:rsidRPr="003C26C1" w:rsidRDefault="00566EE8" w:rsidP="00566EE8">
            <w:pPr>
              <w:rPr>
                <w:sz w:val="16"/>
                <w:szCs w:val="16"/>
              </w:rPr>
            </w:pPr>
            <w:r w:rsidRPr="005761BE">
              <w:rPr>
                <w:sz w:val="16"/>
                <w:szCs w:val="16"/>
              </w:rPr>
              <w:t>Mohammed bin Rashid Al Maktoum Knowledge Foundation</w:t>
            </w:r>
            <w:r>
              <w:rPr>
                <w:sz w:val="16"/>
                <w:szCs w:val="16"/>
              </w:rPr>
              <w:t xml:space="preserve"> (MBRF)</w:t>
            </w:r>
          </w:p>
        </w:tc>
        <w:tc>
          <w:tcPr>
            <w:tcW w:w="522" w:type="pct"/>
          </w:tcPr>
          <w:p w14:paraId="1907AD55" w14:textId="77777777" w:rsidR="00566EE8" w:rsidRPr="00E657DF" w:rsidRDefault="00566EE8" w:rsidP="00566EE8">
            <w:pPr>
              <w:rPr>
                <w:sz w:val="16"/>
                <w:szCs w:val="16"/>
              </w:rPr>
            </w:pPr>
            <w:r>
              <w:rPr>
                <w:sz w:val="16"/>
                <w:szCs w:val="16"/>
              </w:rPr>
              <w:t xml:space="preserve">Project </w:t>
            </w:r>
          </w:p>
        </w:tc>
        <w:tc>
          <w:tcPr>
            <w:tcW w:w="575" w:type="pct"/>
          </w:tcPr>
          <w:p w14:paraId="569146A8" w14:textId="77777777" w:rsidR="00566EE8" w:rsidRPr="003C26C1" w:rsidRDefault="00566EE8" w:rsidP="00566EE8">
            <w:pPr>
              <w:spacing w:before="40" w:after="40"/>
              <w:rPr>
                <w:sz w:val="16"/>
                <w:szCs w:val="16"/>
              </w:rPr>
            </w:pPr>
            <w:r w:rsidRPr="001B5EE5">
              <w:rPr>
                <w:sz w:val="16"/>
                <w:szCs w:val="16"/>
              </w:rPr>
              <w:t>December</w:t>
            </w:r>
            <w:r>
              <w:t xml:space="preserve"> </w:t>
            </w:r>
            <w:r w:rsidRPr="001B5EE5">
              <w:rPr>
                <w:sz w:val="16"/>
                <w:szCs w:val="16"/>
              </w:rPr>
              <w:t>2025</w:t>
            </w:r>
          </w:p>
        </w:tc>
        <w:tc>
          <w:tcPr>
            <w:tcW w:w="554" w:type="pct"/>
          </w:tcPr>
          <w:p w14:paraId="1E507E63" w14:textId="77777777" w:rsidR="00566EE8" w:rsidRPr="003C26C1" w:rsidRDefault="00566EE8" w:rsidP="00566EE8">
            <w:pPr>
              <w:rPr>
                <w:sz w:val="16"/>
                <w:szCs w:val="16"/>
              </w:rPr>
            </w:pPr>
            <w:r>
              <w:rPr>
                <w:sz w:val="16"/>
                <w:szCs w:val="16"/>
              </w:rPr>
              <w:t>USD 20,000</w:t>
            </w:r>
          </w:p>
        </w:tc>
        <w:tc>
          <w:tcPr>
            <w:tcW w:w="523" w:type="pct"/>
          </w:tcPr>
          <w:p w14:paraId="110D7043" w14:textId="77777777" w:rsidR="00566EE8" w:rsidRPr="003C26C1" w:rsidRDefault="00566EE8" w:rsidP="00566EE8">
            <w:pPr>
              <w:rPr>
                <w:rStyle w:val="CommentReference"/>
                <w:sz w:val="16"/>
                <w:szCs w:val="16"/>
                <w:lang w:eastAsia="uk-UA"/>
              </w:rPr>
            </w:pPr>
            <w:r>
              <w:rPr>
                <w:rStyle w:val="CommentReference"/>
                <w:sz w:val="16"/>
                <w:szCs w:val="16"/>
                <w:lang w:eastAsia="uk-UA"/>
              </w:rPr>
              <w:t>Donor (MBRF)</w:t>
            </w:r>
          </w:p>
        </w:tc>
      </w:tr>
      <w:tr w:rsidR="005761BE" w:rsidRPr="003C26C1" w14:paraId="67899FB1" w14:textId="77777777" w:rsidTr="004A5EAC">
        <w:trPr>
          <w:trHeight w:val="60"/>
        </w:trPr>
        <w:tc>
          <w:tcPr>
            <w:tcW w:w="520" w:type="pct"/>
            <w:tcBorders>
              <w:bottom w:val="single" w:sz="4" w:space="0" w:color="auto"/>
            </w:tcBorders>
          </w:tcPr>
          <w:p w14:paraId="1CDDCEDA" w14:textId="0F374F5D" w:rsidR="004A5EAC" w:rsidRPr="003C26C1" w:rsidRDefault="004A5EAC" w:rsidP="004A5EAC">
            <w:pPr>
              <w:rPr>
                <w:sz w:val="16"/>
                <w:szCs w:val="16"/>
              </w:rPr>
            </w:pPr>
            <w:r w:rsidRPr="00566EE8">
              <w:rPr>
                <w:b/>
                <w:bCs/>
                <w:sz w:val="16"/>
                <w:szCs w:val="16"/>
              </w:rPr>
              <w:t>RP outcome 2</w:t>
            </w:r>
            <w:r w:rsidR="00BC26A9" w:rsidRPr="00566EE8">
              <w:rPr>
                <w:b/>
                <w:bCs/>
                <w:sz w:val="16"/>
                <w:szCs w:val="16"/>
              </w:rPr>
              <w:t>.</w:t>
            </w:r>
            <w:r>
              <w:rPr>
                <w:sz w:val="16"/>
                <w:szCs w:val="16"/>
              </w:rPr>
              <w:t xml:space="preserve"> </w:t>
            </w:r>
            <w:r w:rsidR="00BC26A9">
              <w:rPr>
                <w:sz w:val="16"/>
                <w:szCs w:val="16"/>
              </w:rPr>
              <w:t>G</w:t>
            </w:r>
            <w:r w:rsidRPr="004A5EAC">
              <w:rPr>
                <w:sz w:val="16"/>
                <w:szCs w:val="16"/>
              </w:rPr>
              <w:t>overnance accountability</w:t>
            </w:r>
            <w:r w:rsidR="00BC26A9">
              <w:rPr>
                <w:sz w:val="16"/>
                <w:szCs w:val="16"/>
              </w:rPr>
              <w:t xml:space="preserve"> increased to</w:t>
            </w:r>
            <w:r w:rsidRPr="004A5EAC">
              <w:rPr>
                <w:sz w:val="16"/>
                <w:szCs w:val="16"/>
              </w:rPr>
              <w:t xml:space="preserve"> foster more resilient communities </w:t>
            </w:r>
          </w:p>
        </w:tc>
        <w:tc>
          <w:tcPr>
            <w:tcW w:w="523" w:type="pct"/>
            <w:tcBorders>
              <w:bottom w:val="single" w:sz="4" w:space="0" w:color="auto"/>
            </w:tcBorders>
          </w:tcPr>
          <w:p w14:paraId="20831938" w14:textId="07385B03" w:rsidR="005761BE" w:rsidRPr="003C26C1" w:rsidRDefault="005761BE" w:rsidP="004A5EAC">
            <w:pPr>
              <w:rPr>
                <w:sz w:val="16"/>
                <w:szCs w:val="16"/>
              </w:rPr>
            </w:pPr>
            <w:r w:rsidRPr="007F2F3E">
              <w:rPr>
                <w:sz w:val="16"/>
                <w:szCs w:val="16"/>
              </w:rPr>
              <w:t xml:space="preserve">SP outcome </w:t>
            </w:r>
            <w:r w:rsidR="004A5EAC">
              <w:rPr>
                <w:sz w:val="16"/>
                <w:szCs w:val="16"/>
              </w:rPr>
              <w:t>2 and 3</w:t>
            </w:r>
          </w:p>
          <w:p w14:paraId="0455314E" w14:textId="7E0F18A5" w:rsidR="005761BE" w:rsidRPr="003C26C1" w:rsidRDefault="005761BE" w:rsidP="004A5EAC">
            <w:pPr>
              <w:rPr>
                <w:sz w:val="16"/>
                <w:szCs w:val="16"/>
              </w:rPr>
            </w:pPr>
          </w:p>
        </w:tc>
        <w:tc>
          <w:tcPr>
            <w:tcW w:w="523" w:type="pct"/>
          </w:tcPr>
          <w:p w14:paraId="535121FA" w14:textId="26690345" w:rsidR="005761BE" w:rsidRPr="003C26C1" w:rsidRDefault="005761BE" w:rsidP="004A5EAC">
            <w:pPr>
              <w:rPr>
                <w:sz w:val="16"/>
                <w:szCs w:val="16"/>
              </w:rPr>
            </w:pPr>
            <w:r>
              <w:rPr>
                <w:sz w:val="16"/>
                <w:szCs w:val="16"/>
              </w:rPr>
              <w:t xml:space="preserve">Final </w:t>
            </w:r>
            <w:r w:rsidRPr="00326738">
              <w:rPr>
                <w:sz w:val="16"/>
                <w:szCs w:val="16"/>
              </w:rPr>
              <w:t>Project Evaluation of UNDP RBAS Regional Project</w:t>
            </w:r>
            <w:r>
              <w:rPr>
                <w:sz w:val="16"/>
                <w:szCs w:val="16"/>
              </w:rPr>
              <w:t xml:space="preserve"> on </w:t>
            </w:r>
            <w:r w:rsidRPr="009E0585">
              <w:rPr>
                <w:i/>
                <w:iCs/>
                <w:sz w:val="16"/>
                <w:szCs w:val="16"/>
              </w:rPr>
              <w:t>KOICA  Anti-Corruption and Integrity in Arab Countries</w:t>
            </w:r>
          </w:p>
        </w:tc>
        <w:tc>
          <w:tcPr>
            <w:tcW w:w="629" w:type="pct"/>
          </w:tcPr>
          <w:p w14:paraId="6A9146D7" w14:textId="77777777" w:rsidR="005761BE" w:rsidRPr="00063093" w:rsidRDefault="005761BE" w:rsidP="004A5EAC">
            <w:pPr>
              <w:rPr>
                <w:sz w:val="16"/>
                <w:szCs w:val="16"/>
              </w:rPr>
            </w:pPr>
          </w:p>
        </w:tc>
        <w:tc>
          <w:tcPr>
            <w:tcW w:w="630" w:type="pct"/>
          </w:tcPr>
          <w:p w14:paraId="625789D5" w14:textId="52DBA964" w:rsidR="005761BE" w:rsidRPr="003C26C1" w:rsidRDefault="005761BE" w:rsidP="004A5EAC">
            <w:pPr>
              <w:rPr>
                <w:sz w:val="16"/>
                <w:szCs w:val="16"/>
              </w:rPr>
            </w:pPr>
            <w:r w:rsidRPr="005761BE">
              <w:rPr>
                <w:sz w:val="16"/>
                <w:szCs w:val="16"/>
              </w:rPr>
              <w:t xml:space="preserve">Korea International Cooperation Agency </w:t>
            </w:r>
            <w:r>
              <w:rPr>
                <w:sz w:val="16"/>
                <w:szCs w:val="16"/>
              </w:rPr>
              <w:t>(KOICA)</w:t>
            </w:r>
          </w:p>
        </w:tc>
        <w:tc>
          <w:tcPr>
            <w:tcW w:w="522" w:type="pct"/>
          </w:tcPr>
          <w:p w14:paraId="534FA784" w14:textId="029A7F6C" w:rsidR="005761BE" w:rsidRPr="00E657DF" w:rsidRDefault="005761BE" w:rsidP="004A5EAC">
            <w:pPr>
              <w:rPr>
                <w:sz w:val="16"/>
                <w:szCs w:val="16"/>
              </w:rPr>
            </w:pPr>
            <w:r>
              <w:rPr>
                <w:sz w:val="16"/>
                <w:szCs w:val="16"/>
              </w:rPr>
              <w:t xml:space="preserve">Project </w:t>
            </w:r>
          </w:p>
        </w:tc>
        <w:tc>
          <w:tcPr>
            <w:tcW w:w="575" w:type="pct"/>
          </w:tcPr>
          <w:p w14:paraId="31DA4573" w14:textId="6073F7A4" w:rsidR="005761BE" w:rsidRPr="003C26C1" w:rsidRDefault="005761BE" w:rsidP="004A5EAC">
            <w:pPr>
              <w:spacing w:before="40" w:after="40"/>
              <w:rPr>
                <w:sz w:val="16"/>
                <w:szCs w:val="16"/>
              </w:rPr>
            </w:pPr>
            <w:r>
              <w:rPr>
                <w:sz w:val="16"/>
                <w:szCs w:val="16"/>
              </w:rPr>
              <w:t>September 2023</w:t>
            </w:r>
          </w:p>
        </w:tc>
        <w:tc>
          <w:tcPr>
            <w:tcW w:w="554" w:type="pct"/>
          </w:tcPr>
          <w:p w14:paraId="1DA72618" w14:textId="7FF95A74" w:rsidR="005761BE" w:rsidRPr="003C26C1" w:rsidRDefault="005761BE" w:rsidP="004A5EAC">
            <w:pPr>
              <w:rPr>
                <w:sz w:val="16"/>
                <w:szCs w:val="16"/>
              </w:rPr>
            </w:pPr>
            <w:r>
              <w:rPr>
                <w:sz w:val="16"/>
                <w:szCs w:val="16"/>
              </w:rPr>
              <w:t>USD 30,000</w:t>
            </w:r>
          </w:p>
        </w:tc>
        <w:tc>
          <w:tcPr>
            <w:tcW w:w="523" w:type="pct"/>
          </w:tcPr>
          <w:p w14:paraId="306D2DFA" w14:textId="5E80FF11" w:rsidR="005761BE" w:rsidRPr="005761BE" w:rsidRDefault="005761BE" w:rsidP="004A5EAC">
            <w:pPr>
              <w:rPr>
                <w:rStyle w:val="CommentReference"/>
                <w:color w:val="FF0000"/>
                <w:sz w:val="16"/>
                <w:szCs w:val="16"/>
                <w:lang w:eastAsia="uk-UA"/>
              </w:rPr>
            </w:pPr>
            <w:r>
              <w:rPr>
                <w:rStyle w:val="CommentReference"/>
                <w:sz w:val="16"/>
                <w:szCs w:val="16"/>
                <w:lang w:eastAsia="uk-UA"/>
              </w:rPr>
              <w:t>Donor (KOICA)</w:t>
            </w:r>
            <w:r>
              <w:rPr>
                <w:rStyle w:val="CommentReference"/>
                <w:color w:val="FF0000"/>
                <w:sz w:val="16"/>
                <w:szCs w:val="16"/>
                <w:lang w:eastAsia="uk-UA"/>
              </w:rPr>
              <w:t xml:space="preserve"> </w:t>
            </w:r>
          </w:p>
        </w:tc>
      </w:tr>
      <w:tr w:rsidR="007F2F3E" w:rsidRPr="00021E33" w14:paraId="40EE4998" w14:textId="77777777" w:rsidTr="004A5EAC">
        <w:trPr>
          <w:trHeight w:val="60"/>
        </w:trPr>
        <w:tc>
          <w:tcPr>
            <w:tcW w:w="520" w:type="pct"/>
          </w:tcPr>
          <w:p w14:paraId="2AF4F7D9" w14:textId="06077104" w:rsidR="007F2F3E" w:rsidRPr="003C26C1" w:rsidRDefault="00021E33" w:rsidP="004A5EAC">
            <w:pPr>
              <w:rPr>
                <w:sz w:val="16"/>
                <w:szCs w:val="16"/>
              </w:rPr>
            </w:pPr>
            <w:r w:rsidRPr="00566EE8">
              <w:rPr>
                <w:b/>
                <w:bCs/>
                <w:sz w:val="16"/>
                <w:szCs w:val="16"/>
              </w:rPr>
              <w:t>RP outcome 3</w:t>
            </w:r>
            <w:r w:rsidR="00566EE8" w:rsidRPr="00566EE8">
              <w:rPr>
                <w:b/>
                <w:bCs/>
                <w:sz w:val="16"/>
                <w:szCs w:val="16"/>
              </w:rPr>
              <w:t>.</w:t>
            </w:r>
            <w:r w:rsidR="00566EE8">
              <w:rPr>
                <w:sz w:val="16"/>
                <w:szCs w:val="16"/>
              </w:rPr>
              <w:t xml:space="preserve"> </w:t>
            </w:r>
            <w:r w:rsidR="004A5EAC" w:rsidRPr="008850FD">
              <w:rPr>
                <w:sz w:val="16"/>
                <w:szCs w:val="16"/>
              </w:rPr>
              <w:t>Impact of climate change reduced through sound water management and improved access to sustainable energy</w:t>
            </w:r>
          </w:p>
        </w:tc>
        <w:tc>
          <w:tcPr>
            <w:tcW w:w="523" w:type="pct"/>
          </w:tcPr>
          <w:p w14:paraId="12D50CB6" w14:textId="0BEAE526" w:rsidR="007F2F3E" w:rsidRPr="003C26C1" w:rsidRDefault="007F2F3E" w:rsidP="004A5EAC">
            <w:pPr>
              <w:rPr>
                <w:sz w:val="16"/>
                <w:szCs w:val="16"/>
              </w:rPr>
            </w:pPr>
            <w:r w:rsidRPr="007F2F3E">
              <w:rPr>
                <w:sz w:val="16"/>
                <w:szCs w:val="16"/>
              </w:rPr>
              <w:t xml:space="preserve">SP outcome </w:t>
            </w:r>
            <w:r w:rsidR="00021E33">
              <w:rPr>
                <w:sz w:val="16"/>
                <w:szCs w:val="16"/>
              </w:rPr>
              <w:t>1</w:t>
            </w:r>
          </w:p>
        </w:tc>
        <w:tc>
          <w:tcPr>
            <w:tcW w:w="523" w:type="pct"/>
          </w:tcPr>
          <w:p w14:paraId="12556388" w14:textId="712292CD" w:rsidR="007F2F3E" w:rsidRPr="003C26C1" w:rsidRDefault="007F2F3E" w:rsidP="004A5EAC">
            <w:pPr>
              <w:rPr>
                <w:sz w:val="16"/>
                <w:szCs w:val="16"/>
              </w:rPr>
            </w:pPr>
            <w:r>
              <w:rPr>
                <w:sz w:val="16"/>
                <w:szCs w:val="16"/>
              </w:rPr>
              <w:t xml:space="preserve">Final </w:t>
            </w:r>
            <w:r w:rsidRPr="00326738">
              <w:rPr>
                <w:sz w:val="16"/>
                <w:szCs w:val="16"/>
              </w:rPr>
              <w:t>Project Evaluation of UNDP RBAS Regional Project</w:t>
            </w:r>
            <w:r>
              <w:rPr>
                <w:sz w:val="16"/>
                <w:szCs w:val="16"/>
              </w:rPr>
              <w:t xml:space="preserve"> on</w:t>
            </w:r>
            <w:r w:rsidRPr="008850FD">
              <w:rPr>
                <w:sz w:val="16"/>
                <w:szCs w:val="16"/>
              </w:rPr>
              <w:t xml:space="preserve"> </w:t>
            </w:r>
            <w:r w:rsidRPr="00566EE8">
              <w:rPr>
                <w:i/>
                <w:iCs/>
                <w:sz w:val="16"/>
                <w:szCs w:val="16"/>
              </w:rPr>
              <w:t>SDG Climate Facility:  Climate Action for Human Security</w:t>
            </w:r>
          </w:p>
        </w:tc>
        <w:tc>
          <w:tcPr>
            <w:tcW w:w="629" w:type="pct"/>
          </w:tcPr>
          <w:p w14:paraId="5666C2AD" w14:textId="77777777" w:rsidR="007F2F3E" w:rsidRPr="000D656D" w:rsidRDefault="007F2F3E" w:rsidP="004A5EAC">
            <w:pPr>
              <w:rPr>
                <w:sz w:val="16"/>
                <w:szCs w:val="16"/>
                <w:lang w:val="fr-FR"/>
              </w:rPr>
            </w:pPr>
            <w:r w:rsidRPr="000D656D">
              <w:rPr>
                <w:sz w:val="16"/>
                <w:szCs w:val="16"/>
                <w:lang w:val="fr-FR"/>
              </w:rPr>
              <w:t>LAS, AWC, UNEP-FI, UN-Habitat, UNDRR, WFP</w:t>
            </w:r>
          </w:p>
          <w:p w14:paraId="3F473898" w14:textId="77777777" w:rsidR="007F2F3E" w:rsidRPr="000D656D" w:rsidRDefault="007F2F3E" w:rsidP="004A5EAC">
            <w:pPr>
              <w:rPr>
                <w:sz w:val="16"/>
                <w:szCs w:val="16"/>
                <w:lang w:val="fr-FR"/>
              </w:rPr>
            </w:pPr>
          </w:p>
          <w:p w14:paraId="2A52FF94" w14:textId="77777777" w:rsidR="007F2F3E" w:rsidRPr="000D656D" w:rsidRDefault="007F2F3E" w:rsidP="004A5EAC">
            <w:pPr>
              <w:rPr>
                <w:sz w:val="16"/>
                <w:szCs w:val="16"/>
                <w:lang w:val="fr-FR"/>
              </w:rPr>
            </w:pPr>
          </w:p>
          <w:p w14:paraId="70D821D5" w14:textId="77777777" w:rsidR="007F2F3E" w:rsidRPr="000D656D" w:rsidRDefault="007F2F3E" w:rsidP="004A5EAC">
            <w:pPr>
              <w:rPr>
                <w:sz w:val="16"/>
                <w:szCs w:val="16"/>
                <w:lang w:val="fr-FR"/>
              </w:rPr>
            </w:pPr>
          </w:p>
        </w:tc>
        <w:tc>
          <w:tcPr>
            <w:tcW w:w="630" w:type="pct"/>
          </w:tcPr>
          <w:p w14:paraId="2E96E8E2" w14:textId="2C9AD85D" w:rsidR="007F2F3E" w:rsidRPr="003C26C1" w:rsidRDefault="005761BE" w:rsidP="004A5EAC">
            <w:pPr>
              <w:rPr>
                <w:sz w:val="16"/>
                <w:szCs w:val="16"/>
              </w:rPr>
            </w:pPr>
            <w:r w:rsidRPr="005761BE">
              <w:rPr>
                <w:sz w:val="16"/>
                <w:szCs w:val="16"/>
              </w:rPr>
              <w:t>Swedish International Development Cooperation Agency (</w:t>
            </w:r>
            <w:r w:rsidR="007F2F3E" w:rsidRPr="005761BE">
              <w:rPr>
                <w:sz w:val="16"/>
                <w:szCs w:val="16"/>
              </w:rPr>
              <w:t>Sida</w:t>
            </w:r>
            <w:r w:rsidRPr="005761BE">
              <w:rPr>
                <w:sz w:val="16"/>
                <w:szCs w:val="16"/>
              </w:rPr>
              <w:t>)</w:t>
            </w:r>
          </w:p>
        </w:tc>
        <w:tc>
          <w:tcPr>
            <w:tcW w:w="522" w:type="pct"/>
          </w:tcPr>
          <w:p w14:paraId="6E70ED5B" w14:textId="69F92923" w:rsidR="007F2F3E" w:rsidRPr="00E657DF" w:rsidRDefault="007F2F3E" w:rsidP="004A5EAC">
            <w:pPr>
              <w:rPr>
                <w:sz w:val="16"/>
                <w:szCs w:val="16"/>
              </w:rPr>
            </w:pPr>
            <w:r w:rsidRPr="00E657DF">
              <w:rPr>
                <w:sz w:val="16"/>
                <w:szCs w:val="16"/>
              </w:rPr>
              <w:t xml:space="preserve">Project </w:t>
            </w:r>
          </w:p>
        </w:tc>
        <w:tc>
          <w:tcPr>
            <w:tcW w:w="575" w:type="pct"/>
          </w:tcPr>
          <w:p w14:paraId="7D4EB24B" w14:textId="16AC1289" w:rsidR="007F2F3E" w:rsidRPr="003C26C1" w:rsidRDefault="007F2F3E" w:rsidP="004A5EAC">
            <w:pPr>
              <w:spacing w:before="40" w:after="40"/>
              <w:rPr>
                <w:sz w:val="16"/>
                <w:szCs w:val="16"/>
              </w:rPr>
            </w:pPr>
            <w:r>
              <w:rPr>
                <w:sz w:val="16"/>
                <w:szCs w:val="16"/>
              </w:rPr>
              <w:t>September 2022</w:t>
            </w:r>
          </w:p>
        </w:tc>
        <w:tc>
          <w:tcPr>
            <w:tcW w:w="554" w:type="pct"/>
          </w:tcPr>
          <w:p w14:paraId="4F1AD95C" w14:textId="624FDE0B" w:rsidR="007F2F3E" w:rsidRPr="003C26C1" w:rsidRDefault="007F2F3E" w:rsidP="004A5EAC">
            <w:pPr>
              <w:rPr>
                <w:sz w:val="16"/>
                <w:szCs w:val="16"/>
              </w:rPr>
            </w:pPr>
            <w:r>
              <w:rPr>
                <w:sz w:val="16"/>
                <w:szCs w:val="16"/>
              </w:rPr>
              <w:t>USD 50,000</w:t>
            </w:r>
          </w:p>
        </w:tc>
        <w:tc>
          <w:tcPr>
            <w:tcW w:w="523" w:type="pct"/>
          </w:tcPr>
          <w:p w14:paraId="541190D6" w14:textId="6D0070C1" w:rsidR="007F2F3E" w:rsidRPr="008850FD" w:rsidRDefault="005761BE" w:rsidP="004A5EAC">
            <w:r w:rsidRPr="00532368">
              <w:rPr>
                <w:sz w:val="16"/>
                <w:szCs w:val="16"/>
              </w:rPr>
              <w:t xml:space="preserve">Donor </w:t>
            </w:r>
            <w:r w:rsidR="007F2F3E" w:rsidRPr="00532368">
              <w:rPr>
                <w:sz w:val="16"/>
                <w:szCs w:val="16"/>
              </w:rPr>
              <w:t>(Sida)</w:t>
            </w:r>
            <w:r w:rsidR="007F2F3E" w:rsidRPr="008850FD">
              <w:t xml:space="preserve"> </w:t>
            </w:r>
          </w:p>
        </w:tc>
      </w:tr>
      <w:tr w:rsidR="007F2F3E" w:rsidRPr="003C26C1" w14:paraId="13C8883A" w14:textId="77777777" w:rsidTr="004A5EAC">
        <w:trPr>
          <w:trHeight w:val="60"/>
        </w:trPr>
        <w:tc>
          <w:tcPr>
            <w:tcW w:w="520" w:type="pct"/>
          </w:tcPr>
          <w:p w14:paraId="4B146AE7" w14:textId="77777777" w:rsidR="007F2F3E" w:rsidRPr="003C26C1" w:rsidRDefault="007F2F3E" w:rsidP="004A5EAC">
            <w:pPr>
              <w:rPr>
                <w:sz w:val="16"/>
                <w:szCs w:val="16"/>
              </w:rPr>
            </w:pPr>
          </w:p>
        </w:tc>
        <w:tc>
          <w:tcPr>
            <w:tcW w:w="523" w:type="pct"/>
          </w:tcPr>
          <w:p w14:paraId="695609A4" w14:textId="77777777" w:rsidR="007F2F3E" w:rsidRPr="003C26C1" w:rsidRDefault="007F2F3E" w:rsidP="004A5EAC">
            <w:pPr>
              <w:rPr>
                <w:sz w:val="16"/>
                <w:szCs w:val="16"/>
              </w:rPr>
            </w:pPr>
          </w:p>
        </w:tc>
        <w:tc>
          <w:tcPr>
            <w:tcW w:w="523" w:type="pct"/>
          </w:tcPr>
          <w:p w14:paraId="24BCBDBC" w14:textId="0318A94D" w:rsidR="007F2F3E" w:rsidRPr="003C26C1" w:rsidRDefault="007F2F3E" w:rsidP="004A5EAC">
            <w:pPr>
              <w:rPr>
                <w:sz w:val="16"/>
                <w:szCs w:val="16"/>
              </w:rPr>
            </w:pPr>
          </w:p>
        </w:tc>
        <w:tc>
          <w:tcPr>
            <w:tcW w:w="629" w:type="pct"/>
          </w:tcPr>
          <w:p w14:paraId="77C79103" w14:textId="77777777" w:rsidR="007F2F3E" w:rsidRPr="003C26C1" w:rsidRDefault="007F2F3E" w:rsidP="004A5EAC">
            <w:pPr>
              <w:rPr>
                <w:sz w:val="16"/>
                <w:szCs w:val="16"/>
              </w:rPr>
            </w:pPr>
          </w:p>
        </w:tc>
        <w:tc>
          <w:tcPr>
            <w:tcW w:w="630" w:type="pct"/>
          </w:tcPr>
          <w:p w14:paraId="3E131760" w14:textId="77777777" w:rsidR="007F2F3E" w:rsidRPr="003C26C1" w:rsidRDefault="007F2F3E" w:rsidP="004A5EAC">
            <w:pPr>
              <w:rPr>
                <w:sz w:val="16"/>
                <w:szCs w:val="16"/>
              </w:rPr>
            </w:pPr>
          </w:p>
        </w:tc>
        <w:tc>
          <w:tcPr>
            <w:tcW w:w="522" w:type="pct"/>
          </w:tcPr>
          <w:p w14:paraId="7D749E4E" w14:textId="77777777" w:rsidR="007F2F3E" w:rsidRPr="00E657DF" w:rsidRDefault="007F2F3E" w:rsidP="004A5EAC">
            <w:pPr>
              <w:rPr>
                <w:sz w:val="16"/>
                <w:szCs w:val="16"/>
              </w:rPr>
            </w:pPr>
          </w:p>
        </w:tc>
        <w:tc>
          <w:tcPr>
            <w:tcW w:w="575" w:type="pct"/>
          </w:tcPr>
          <w:p w14:paraId="7DEA0DC5" w14:textId="77777777" w:rsidR="007F2F3E" w:rsidRPr="003C26C1" w:rsidRDefault="007F2F3E" w:rsidP="004A5EAC">
            <w:pPr>
              <w:spacing w:before="40" w:after="40"/>
              <w:rPr>
                <w:sz w:val="16"/>
                <w:szCs w:val="16"/>
              </w:rPr>
            </w:pPr>
          </w:p>
        </w:tc>
        <w:tc>
          <w:tcPr>
            <w:tcW w:w="554" w:type="pct"/>
          </w:tcPr>
          <w:p w14:paraId="171F2D17" w14:textId="77777777" w:rsidR="007F2F3E" w:rsidRPr="003C26C1" w:rsidRDefault="007F2F3E" w:rsidP="004A5EAC">
            <w:pPr>
              <w:rPr>
                <w:sz w:val="16"/>
                <w:szCs w:val="16"/>
              </w:rPr>
            </w:pPr>
          </w:p>
        </w:tc>
        <w:tc>
          <w:tcPr>
            <w:tcW w:w="523" w:type="pct"/>
          </w:tcPr>
          <w:p w14:paraId="22117BD6" w14:textId="77777777" w:rsidR="007F2F3E" w:rsidRPr="003C26C1" w:rsidRDefault="007F2F3E" w:rsidP="004A5EAC">
            <w:pPr>
              <w:rPr>
                <w:rStyle w:val="CommentReference"/>
                <w:sz w:val="16"/>
                <w:szCs w:val="16"/>
                <w:lang w:eastAsia="uk-UA"/>
              </w:rPr>
            </w:pPr>
          </w:p>
        </w:tc>
      </w:tr>
    </w:tbl>
    <w:p w14:paraId="2B0157C7" w14:textId="60B62AE1" w:rsidR="004062C9" w:rsidRPr="00306266" w:rsidRDefault="004062C9" w:rsidP="00306266">
      <w:pPr>
        <w:rPr>
          <w:color w:val="000000"/>
        </w:rPr>
      </w:pPr>
    </w:p>
    <w:sectPr w:rsidR="004062C9" w:rsidRPr="00306266" w:rsidSect="00893925">
      <w:headerReference w:type="even" r:id="rId17"/>
      <w:headerReference w:type="default" r:id="rId18"/>
      <w:pgSz w:w="15840" w:h="12240" w:orient="landscape"/>
      <w:pgMar w:top="1440" w:right="1152" w:bottom="1440" w:left="1152"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25BD" w14:textId="77777777" w:rsidR="00CD57CE" w:rsidRDefault="00CD57CE" w:rsidP="00441061">
      <w:r>
        <w:separator/>
      </w:r>
    </w:p>
  </w:endnote>
  <w:endnote w:type="continuationSeparator" w:id="0">
    <w:p w14:paraId="010A1692" w14:textId="77777777" w:rsidR="00CD57CE" w:rsidRDefault="00CD57CE"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17256"/>
      <w:docPartObj>
        <w:docPartGallery w:val="Page Numbers (Bottom of Page)"/>
        <w:docPartUnique/>
      </w:docPartObj>
    </w:sdtPr>
    <w:sdtEndPr>
      <w:rPr>
        <w:noProof/>
      </w:rPr>
    </w:sdtEndPr>
    <w:sdtContent>
      <w:p w14:paraId="3A990BCF" w14:textId="0899B83E" w:rsidR="00271950" w:rsidRDefault="00271950" w:rsidP="008A6E07">
        <w:pPr>
          <w:pStyle w:val="Footer"/>
          <w:jc w:val="right"/>
        </w:pPr>
        <w:r w:rsidRPr="00B3186E">
          <w:rPr>
            <w:b/>
            <w:sz w:val="17"/>
            <w:szCs w:val="17"/>
          </w:rPr>
          <w:fldChar w:fldCharType="begin"/>
        </w:r>
        <w:r w:rsidRPr="00B3186E">
          <w:rPr>
            <w:b/>
            <w:sz w:val="17"/>
            <w:szCs w:val="17"/>
          </w:rPr>
          <w:instrText xml:space="preserve"> PAGE   \* MERGEFORMAT </w:instrText>
        </w:r>
        <w:r w:rsidRPr="00B3186E">
          <w:rPr>
            <w:b/>
            <w:sz w:val="17"/>
            <w:szCs w:val="17"/>
          </w:rPr>
          <w:fldChar w:fldCharType="separate"/>
        </w:r>
        <w:r>
          <w:rPr>
            <w:b/>
            <w:noProof/>
            <w:sz w:val="17"/>
            <w:szCs w:val="17"/>
          </w:rPr>
          <w:t>2</w:t>
        </w:r>
        <w:r w:rsidRPr="00B3186E">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052479"/>
      <w:docPartObj>
        <w:docPartGallery w:val="Page Numbers (Bottom of Page)"/>
        <w:docPartUnique/>
      </w:docPartObj>
    </w:sdtPr>
    <w:sdtEndPr>
      <w:rPr>
        <w:b/>
        <w:noProof/>
        <w:sz w:val="17"/>
        <w:szCs w:val="17"/>
      </w:rPr>
    </w:sdtEndPr>
    <w:sdtContent>
      <w:p w14:paraId="2F6CCDCF" w14:textId="3CBA26DB" w:rsidR="00271950" w:rsidRPr="00B3186E" w:rsidRDefault="00271950" w:rsidP="00B3186E">
        <w:pPr>
          <w:pStyle w:val="Footer"/>
          <w:jc w:val="right"/>
          <w:rPr>
            <w:b/>
            <w:sz w:val="17"/>
            <w:szCs w:val="17"/>
          </w:rPr>
        </w:pPr>
        <w:r w:rsidRPr="00B3186E">
          <w:rPr>
            <w:b/>
            <w:sz w:val="17"/>
            <w:szCs w:val="17"/>
          </w:rPr>
          <w:fldChar w:fldCharType="begin"/>
        </w:r>
        <w:r w:rsidRPr="00B3186E">
          <w:rPr>
            <w:b/>
            <w:sz w:val="17"/>
            <w:szCs w:val="17"/>
          </w:rPr>
          <w:instrText xml:space="preserve"> PAGE   \* MERGEFORMAT </w:instrText>
        </w:r>
        <w:r w:rsidRPr="00B3186E">
          <w:rPr>
            <w:b/>
            <w:sz w:val="17"/>
            <w:szCs w:val="17"/>
          </w:rPr>
          <w:fldChar w:fldCharType="separate"/>
        </w:r>
        <w:r>
          <w:rPr>
            <w:b/>
            <w:noProof/>
            <w:sz w:val="17"/>
            <w:szCs w:val="17"/>
          </w:rPr>
          <w:t>11</w:t>
        </w:r>
        <w:r w:rsidRPr="00B3186E">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271950" w14:paraId="5A44ED40" w14:textId="77777777" w:rsidTr="00A079D1">
      <w:tc>
        <w:tcPr>
          <w:tcW w:w="3700" w:type="dxa"/>
          <w:shd w:val="clear" w:color="auto" w:fill="auto"/>
        </w:tcPr>
        <w:p w14:paraId="1DDFE877" w14:textId="1862BAEB" w:rsidR="00271950" w:rsidRPr="00A079D1" w:rsidRDefault="00271950">
          <w:pPr>
            <w:pStyle w:val="Footer"/>
            <w:rPr>
              <w:rFonts w:ascii="Barcode 3 of 9 by request" w:hAnsi="Barcode 3 of 9 by request"/>
              <w:sz w:val="24"/>
            </w:rPr>
          </w:pPr>
        </w:p>
      </w:tc>
      <w:tc>
        <w:tcPr>
          <w:tcW w:w="4920" w:type="dxa"/>
          <w:shd w:val="clear" w:color="auto" w:fill="auto"/>
        </w:tcPr>
        <w:p w14:paraId="31E5DC65" w14:textId="1EA97AC0" w:rsidR="00271950" w:rsidRDefault="00271950" w:rsidP="00A079D1">
          <w:pPr>
            <w:pStyle w:val="Footer"/>
            <w:spacing w:line="240" w:lineRule="atLeast"/>
            <w:jc w:val="right"/>
          </w:pPr>
        </w:p>
      </w:tc>
    </w:tr>
  </w:tbl>
  <w:p w14:paraId="4B266DDD" w14:textId="77777777" w:rsidR="00271950" w:rsidRPr="00A079D1" w:rsidRDefault="0027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1EB5" w14:textId="77777777" w:rsidR="00CD57CE" w:rsidRDefault="00CD57CE" w:rsidP="00441061">
      <w:r>
        <w:separator/>
      </w:r>
    </w:p>
  </w:footnote>
  <w:footnote w:type="continuationSeparator" w:id="0">
    <w:p w14:paraId="7786BCFF" w14:textId="77777777" w:rsidR="00CD57CE" w:rsidRDefault="00CD57CE"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2D36B330" w14:textId="77777777" w:rsidTr="00E7703C">
      <w:trPr>
        <w:trHeight w:hRule="exact" w:val="864"/>
      </w:trPr>
      <w:tc>
        <w:tcPr>
          <w:tcW w:w="4838" w:type="dxa"/>
          <w:tcBorders>
            <w:bottom w:val="single" w:sz="4" w:space="0" w:color="auto"/>
          </w:tcBorders>
          <w:vAlign w:val="bottom"/>
        </w:tcPr>
        <w:p w14:paraId="5D80469B" w14:textId="63055635"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bottom w:val="single" w:sz="4" w:space="0" w:color="auto"/>
          </w:tcBorders>
          <w:vAlign w:val="bottom"/>
        </w:tcPr>
        <w:p w14:paraId="1D219AA7" w14:textId="77777777" w:rsidR="00271950" w:rsidRPr="00B3186E" w:rsidRDefault="00271950" w:rsidP="00B3186E">
          <w:pPr>
            <w:widowControl w:val="0"/>
            <w:tabs>
              <w:tab w:val="center" w:pos="4320"/>
              <w:tab w:val="right" w:pos="8640"/>
            </w:tabs>
            <w:rPr>
              <w:snapToGrid w:val="0"/>
              <w:sz w:val="17"/>
              <w:szCs w:val="24"/>
              <w:lang w:eastAsia="fr-FR"/>
            </w:rPr>
          </w:pPr>
        </w:p>
      </w:tc>
    </w:tr>
  </w:tbl>
  <w:p w14:paraId="2440D56A" w14:textId="16C20A2C" w:rsidR="00271950" w:rsidRPr="00104430" w:rsidRDefault="0027195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1B1F638A" w14:textId="77777777" w:rsidTr="00E7703C">
      <w:trPr>
        <w:trHeight w:hRule="exact" w:val="864"/>
      </w:trPr>
      <w:tc>
        <w:tcPr>
          <w:tcW w:w="4838" w:type="dxa"/>
          <w:tcBorders>
            <w:bottom w:val="single" w:sz="4" w:space="0" w:color="auto"/>
          </w:tcBorders>
          <w:vAlign w:val="bottom"/>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71950" w:rsidRPr="00B3186E" w14:paraId="0D6D540E" w14:textId="77777777" w:rsidTr="00E7703C">
            <w:trPr>
              <w:trHeight w:hRule="exact" w:val="864"/>
            </w:trPr>
            <w:tc>
              <w:tcPr>
                <w:tcW w:w="4838" w:type="dxa"/>
                <w:tcBorders>
                  <w:top w:val="nil"/>
                  <w:left w:val="nil"/>
                  <w:bottom w:val="single" w:sz="4" w:space="0" w:color="auto"/>
                  <w:right w:val="nil"/>
                </w:tcBorders>
                <w:vAlign w:val="bottom"/>
              </w:tcPr>
              <w:p w14:paraId="0E8F0DDE" w14:textId="77777777"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top w:val="nil"/>
                  <w:left w:val="nil"/>
                  <w:bottom w:val="single" w:sz="4" w:space="0" w:color="auto"/>
                  <w:right w:val="nil"/>
                </w:tcBorders>
                <w:vAlign w:val="bottom"/>
              </w:tcPr>
              <w:p w14:paraId="2113BE04" w14:textId="77777777" w:rsidR="00271950" w:rsidRPr="00B3186E" w:rsidRDefault="00271950" w:rsidP="00B3186E">
                <w:pPr>
                  <w:widowControl w:val="0"/>
                  <w:tabs>
                    <w:tab w:val="center" w:pos="4320"/>
                    <w:tab w:val="right" w:pos="8640"/>
                  </w:tabs>
                  <w:rPr>
                    <w:snapToGrid w:val="0"/>
                    <w:sz w:val="17"/>
                    <w:szCs w:val="24"/>
                    <w:lang w:eastAsia="fr-FR"/>
                  </w:rPr>
                </w:pPr>
              </w:p>
            </w:tc>
          </w:tr>
        </w:tbl>
        <w:p w14:paraId="363E6432" w14:textId="77777777" w:rsidR="00271950" w:rsidRPr="00B3186E" w:rsidRDefault="00271950" w:rsidP="00B3186E">
          <w:pPr>
            <w:widowControl w:val="0"/>
            <w:tabs>
              <w:tab w:val="center" w:pos="4320"/>
              <w:tab w:val="right" w:pos="8640"/>
            </w:tabs>
            <w:rPr>
              <w:rFonts w:ascii="Courier" w:hAnsi="Courier"/>
              <w:snapToGrid w:val="0"/>
              <w:sz w:val="22"/>
              <w:szCs w:val="24"/>
              <w:lang w:val="fr-FR" w:eastAsia="fr-FR"/>
            </w:rPr>
          </w:pPr>
        </w:p>
        <w:p w14:paraId="1296941B" w14:textId="77777777" w:rsidR="00271950" w:rsidRPr="00B3186E" w:rsidRDefault="00271950" w:rsidP="00B3186E">
          <w:pPr>
            <w:widowControl w:val="0"/>
            <w:tabs>
              <w:tab w:val="center" w:pos="4320"/>
              <w:tab w:val="right" w:pos="8640"/>
            </w:tabs>
            <w:spacing w:after="80"/>
            <w:rPr>
              <w:b/>
              <w:snapToGrid w:val="0"/>
              <w:sz w:val="17"/>
              <w:szCs w:val="24"/>
              <w:lang w:eastAsia="fr-FR"/>
            </w:rPr>
          </w:pPr>
        </w:p>
      </w:tc>
      <w:tc>
        <w:tcPr>
          <w:tcW w:w="5047" w:type="dxa"/>
          <w:tcBorders>
            <w:bottom w:val="single" w:sz="4" w:space="0" w:color="auto"/>
          </w:tcBorders>
          <w:vAlign w:val="bottom"/>
        </w:tcPr>
        <w:p w14:paraId="35BC7D4B" w14:textId="537C8735" w:rsidR="00271950" w:rsidRPr="00B3186E" w:rsidRDefault="00271950" w:rsidP="00104430">
          <w:pPr>
            <w:widowControl w:val="0"/>
            <w:tabs>
              <w:tab w:val="center" w:pos="4320"/>
              <w:tab w:val="right" w:pos="8640"/>
            </w:tabs>
            <w:spacing w:after="60"/>
            <w:jc w:val="right"/>
            <w:rPr>
              <w:snapToGrid w:val="0"/>
              <w:sz w:val="17"/>
              <w:szCs w:val="24"/>
              <w:lang w:eastAsia="fr-FR"/>
            </w:rPr>
          </w:pPr>
          <w:r w:rsidRPr="00B3186E">
            <w:rPr>
              <w:b/>
              <w:noProof/>
              <w:snapToGrid w:val="0"/>
              <w:sz w:val="17"/>
              <w:szCs w:val="24"/>
              <w:lang w:eastAsia="fr-FR"/>
            </w:rPr>
            <w:t>DP/RPD/RA</w:t>
          </w:r>
          <w:r>
            <w:rPr>
              <w:b/>
              <w:noProof/>
              <w:snapToGrid w:val="0"/>
              <w:sz w:val="17"/>
              <w:szCs w:val="24"/>
              <w:lang w:eastAsia="fr-FR"/>
            </w:rPr>
            <w:t>S</w:t>
          </w:r>
          <w:r w:rsidRPr="00B3186E">
            <w:rPr>
              <w:b/>
              <w:noProof/>
              <w:snapToGrid w:val="0"/>
              <w:sz w:val="17"/>
              <w:szCs w:val="24"/>
              <w:lang w:eastAsia="fr-FR"/>
            </w:rPr>
            <w:t>/</w:t>
          </w:r>
          <w:r>
            <w:rPr>
              <w:b/>
              <w:noProof/>
              <w:snapToGrid w:val="0"/>
              <w:sz w:val="17"/>
              <w:szCs w:val="24"/>
              <w:lang w:eastAsia="fr-FR"/>
            </w:rPr>
            <w:t>4</w:t>
          </w:r>
        </w:p>
      </w:tc>
    </w:tr>
  </w:tbl>
  <w:p w14:paraId="23C6D331" w14:textId="77777777" w:rsidR="00271950" w:rsidRDefault="0027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271950" w:rsidRPr="00B3186E" w14:paraId="6B1A47B2" w14:textId="77777777" w:rsidTr="00BA2839">
      <w:trPr>
        <w:trHeight w:hRule="exact" w:val="864"/>
      </w:trPr>
      <w:tc>
        <w:tcPr>
          <w:tcW w:w="4838" w:type="dxa"/>
          <w:tcBorders>
            <w:bottom w:val="single" w:sz="4" w:space="0" w:color="auto"/>
          </w:tcBorders>
          <w:vAlign w:val="bottom"/>
        </w:tcPr>
        <w:p w14:paraId="4C3B1F40" w14:textId="593591CC" w:rsidR="00271950" w:rsidRPr="00B3186E" w:rsidRDefault="00271950" w:rsidP="00B3186E">
          <w:pPr>
            <w:widowControl w:val="0"/>
            <w:tabs>
              <w:tab w:val="center" w:pos="4320"/>
              <w:tab w:val="right" w:pos="8640"/>
            </w:tabs>
            <w:spacing w:after="80"/>
            <w:rPr>
              <w:b/>
              <w:snapToGrid w:val="0"/>
              <w:sz w:val="17"/>
              <w:szCs w:val="24"/>
              <w:lang w:eastAsia="fr-FR"/>
            </w:rPr>
          </w:pPr>
        </w:p>
      </w:tc>
      <w:tc>
        <w:tcPr>
          <w:tcW w:w="8752" w:type="dxa"/>
          <w:tcBorders>
            <w:bottom w:val="single" w:sz="4" w:space="0" w:color="auto"/>
          </w:tcBorders>
          <w:vAlign w:val="bottom"/>
        </w:tcPr>
        <w:p w14:paraId="132AC6D3" w14:textId="77777777" w:rsidR="00271950" w:rsidRPr="00B3186E" w:rsidRDefault="00271950" w:rsidP="00B3186E">
          <w:pPr>
            <w:widowControl w:val="0"/>
            <w:tabs>
              <w:tab w:val="center" w:pos="4320"/>
              <w:tab w:val="right" w:pos="8640"/>
            </w:tabs>
            <w:rPr>
              <w:snapToGrid w:val="0"/>
              <w:sz w:val="17"/>
              <w:szCs w:val="24"/>
              <w:lang w:eastAsia="fr-FR"/>
            </w:rPr>
          </w:pPr>
        </w:p>
      </w:tc>
    </w:tr>
  </w:tbl>
  <w:p w14:paraId="6A3D5699" w14:textId="77777777" w:rsidR="00271950" w:rsidRPr="00104430" w:rsidRDefault="00271950">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8FD5" w14:textId="77777777" w:rsidR="00271950" w:rsidRPr="00AE7F0B" w:rsidRDefault="00271950" w:rsidP="00AE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75E0F"/>
    <w:multiLevelType w:val="multilevel"/>
    <w:tmpl w:val="C980D120"/>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C77E49"/>
    <w:multiLevelType w:val="hybridMultilevel"/>
    <w:tmpl w:val="FAF2CC2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1180*"/>
    <w:docVar w:name="jobn" w:val="17-21180 (E)"/>
    <w:docVar w:name="JobNo" w:val="1721180E"/>
    <w:docVar w:name="ODSRefJobNo" w:val="1740365E"/>
    <w:docVar w:name="sss1" w:val="DP/RPD/RAS/4"/>
    <w:docVar w:name="sss2" w:val="-"/>
  </w:docVars>
  <w:rsids>
    <w:rsidRoot w:val="00D9153B"/>
    <w:rsid w:val="00000664"/>
    <w:rsid w:val="000010B5"/>
    <w:rsid w:val="00001AD2"/>
    <w:rsid w:val="00002756"/>
    <w:rsid w:val="000027D2"/>
    <w:rsid w:val="000028CC"/>
    <w:rsid w:val="00002A8A"/>
    <w:rsid w:val="00003557"/>
    <w:rsid w:val="0000578C"/>
    <w:rsid w:val="00005E26"/>
    <w:rsid w:val="000102B1"/>
    <w:rsid w:val="000117C4"/>
    <w:rsid w:val="00011E3B"/>
    <w:rsid w:val="0001309E"/>
    <w:rsid w:val="00015FDE"/>
    <w:rsid w:val="00016217"/>
    <w:rsid w:val="00016861"/>
    <w:rsid w:val="000200CF"/>
    <w:rsid w:val="000205F1"/>
    <w:rsid w:val="00021E33"/>
    <w:rsid w:val="00022047"/>
    <w:rsid w:val="00023E6E"/>
    <w:rsid w:val="000245C0"/>
    <w:rsid w:val="00025070"/>
    <w:rsid w:val="00026572"/>
    <w:rsid w:val="00026BBE"/>
    <w:rsid w:val="00026C78"/>
    <w:rsid w:val="000271BC"/>
    <w:rsid w:val="000274B9"/>
    <w:rsid w:val="0002758B"/>
    <w:rsid w:val="000276A0"/>
    <w:rsid w:val="00027BCC"/>
    <w:rsid w:val="00027E9E"/>
    <w:rsid w:val="000302F3"/>
    <w:rsid w:val="000330DB"/>
    <w:rsid w:val="00033BDE"/>
    <w:rsid w:val="0003429F"/>
    <w:rsid w:val="00034492"/>
    <w:rsid w:val="00034855"/>
    <w:rsid w:val="0003562A"/>
    <w:rsid w:val="00036095"/>
    <w:rsid w:val="00036708"/>
    <w:rsid w:val="00036AF4"/>
    <w:rsid w:val="00041C10"/>
    <w:rsid w:val="000421E0"/>
    <w:rsid w:val="00043804"/>
    <w:rsid w:val="000438C0"/>
    <w:rsid w:val="00043FB8"/>
    <w:rsid w:val="000441A1"/>
    <w:rsid w:val="00047D35"/>
    <w:rsid w:val="00050152"/>
    <w:rsid w:val="000503FD"/>
    <w:rsid w:val="00050869"/>
    <w:rsid w:val="00050896"/>
    <w:rsid w:val="00050FE4"/>
    <w:rsid w:val="0005273D"/>
    <w:rsid w:val="00053CCE"/>
    <w:rsid w:val="0005437F"/>
    <w:rsid w:val="00054FF9"/>
    <w:rsid w:val="000556AF"/>
    <w:rsid w:val="000560F4"/>
    <w:rsid w:val="000561C1"/>
    <w:rsid w:val="00056204"/>
    <w:rsid w:val="000570D1"/>
    <w:rsid w:val="000571A9"/>
    <w:rsid w:val="00060290"/>
    <w:rsid w:val="000611C7"/>
    <w:rsid w:val="00061B8D"/>
    <w:rsid w:val="00062429"/>
    <w:rsid w:val="00063093"/>
    <w:rsid w:val="00063E24"/>
    <w:rsid w:val="0006495C"/>
    <w:rsid w:val="00067B8E"/>
    <w:rsid w:val="00072229"/>
    <w:rsid w:val="00073386"/>
    <w:rsid w:val="00073CF1"/>
    <w:rsid w:val="00073E8C"/>
    <w:rsid w:val="000748F7"/>
    <w:rsid w:val="00074BD0"/>
    <w:rsid w:val="00074D9A"/>
    <w:rsid w:val="00074DB9"/>
    <w:rsid w:val="000753C4"/>
    <w:rsid w:val="00075A00"/>
    <w:rsid w:val="00075DF0"/>
    <w:rsid w:val="000762CA"/>
    <w:rsid w:val="000766F0"/>
    <w:rsid w:val="00077503"/>
    <w:rsid w:val="00080124"/>
    <w:rsid w:val="000803A4"/>
    <w:rsid w:val="000806E3"/>
    <w:rsid w:val="0008171F"/>
    <w:rsid w:val="00082772"/>
    <w:rsid w:val="0008339E"/>
    <w:rsid w:val="000843D9"/>
    <w:rsid w:val="00085664"/>
    <w:rsid w:val="00085F82"/>
    <w:rsid w:val="00087577"/>
    <w:rsid w:val="00090A26"/>
    <w:rsid w:val="00090AD1"/>
    <w:rsid w:val="00090F4F"/>
    <w:rsid w:val="00091476"/>
    <w:rsid w:val="00092879"/>
    <w:rsid w:val="00093282"/>
    <w:rsid w:val="000943F9"/>
    <w:rsid w:val="00094C4B"/>
    <w:rsid w:val="00094E87"/>
    <w:rsid w:val="0009507B"/>
    <w:rsid w:val="0009514C"/>
    <w:rsid w:val="00097515"/>
    <w:rsid w:val="000977DB"/>
    <w:rsid w:val="00097FB2"/>
    <w:rsid w:val="000A151D"/>
    <w:rsid w:val="000A1989"/>
    <w:rsid w:val="000A24C5"/>
    <w:rsid w:val="000A3F23"/>
    <w:rsid w:val="000A3F7F"/>
    <w:rsid w:val="000A4330"/>
    <w:rsid w:val="000A61E4"/>
    <w:rsid w:val="000A69AB"/>
    <w:rsid w:val="000A6C71"/>
    <w:rsid w:val="000B1176"/>
    <w:rsid w:val="000B2B52"/>
    <w:rsid w:val="000B2E3A"/>
    <w:rsid w:val="000B31D7"/>
    <w:rsid w:val="000B3A13"/>
    <w:rsid w:val="000B3B89"/>
    <w:rsid w:val="000B4010"/>
    <w:rsid w:val="000B4B0A"/>
    <w:rsid w:val="000B4BB2"/>
    <w:rsid w:val="000B4DEB"/>
    <w:rsid w:val="000B6379"/>
    <w:rsid w:val="000C2477"/>
    <w:rsid w:val="000C315E"/>
    <w:rsid w:val="000C405B"/>
    <w:rsid w:val="000C40BD"/>
    <w:rsid w:val="000C76B0"/>
    <w:rsid w:val="000C7BBE"/>
    <w:rsid w:val="000D0277"/>
    <w:rsid w:val="000D2475"/>
    <w:rsid w:val="000D2766"/>
    <w:rsid w:val="000D3DBE"/>
    <w:rsid w:val="000D442C"/>
    <w:rsid w:val="000D4DC4"/>
    <w:rsid w:val="000D5681"/>
    <w:rsid w:val="000D656D"/>
    <w:rsid w:val="000D7CC1"/>
    <w:rsid w:val="000E0BB2"/>
    <w:rsid w:val="000E1D45"/>
    <w:rsid w:val="000E1DBC"/>
    <w:rsid w:val="000E300F"/>
    <w:rsid w:val="000E3F03"/>
    <w:rsid w:val="000E43EC"/>
    <w:rsid w:val="000E4D20"/>
    <w:rsid w:val="000E5919"/>
    <w:rsid w:val="000E5C65"/>
    <w:rsid w:val="000E5FAA"/>
    <w:rsid w:val="000E60CF"/>
    <w:rsid w:val="000E612D"/>
    <w:rsid w:val="000E6AB1"/>
    <w:rsid w:val="000E745A"/>
    <w:rsid w:val="000E7928"/>
    <w:rsid w:val="000E7E9E"/>
    <w:rsid w:val="000F002D"/>
    <w:rsid w:val="000F0044"/>
    <w:rsid w:val="000F0FAF"/>
    <w:rsid w:val="000F3DF8"/>
    <w:rsid w:val="000F5541"/>
    <w:rsid w:val="000F5F3D"/>
    <w:rsid w:val="000F6AD3"/>
    <w:rsid w:val="000F6B96"/>
    <w:rsid w:val="000F703B"/>
    <w:rsid w:val="000F72ED"/>
    <w:rsid w:val="000F7A4C"/>
    <w:rsid w:val="001002E3"/>
    <w:rsid w:val="001016CB"/>
    <w:rsid w:val="001019C2"/>
    <w:rsid w:val="00101CC7"/>
    <w:rsid w:val="00103EFD"/>
    <w:rsid w:val="00104175"/>
    <w:rsid w:val="00104430"/>
    <w:rsid w:val="00106EF8"/>
    <w:rsid w:val="001101A2"/>
    <w:rsid w:val="001105FE"/>
    <w:rsid w:val="00111489"/>
    <w:rsid w:val="00111792"/>
    <w:rsid w:val="00111797"/>
    <w:rsid w:val="00111B19"/>
    <w:rsid w:val="00114A64"/>
    <w:rsid w:val="00115F59"/>
    <w:rsid w:val="00116C1A"/>
    <w:rsid w:val="00116F8B"/>
    <w:rsid w:val="001203C3"/>
    <w:rsid w:val="001206BD"/>
    <w:rsid w:val="00120D3E"/>
    <w:rsid w:val="00121F3E"/>
    <w:rsid w:val="0012229E"/>
    <w:rsid w:val="001229A0"/>
    <w:rsid w:val="00123849"/>
    <w:rsid w:val="00123A5E"/>
    <w:rsid w:val="00125010"/>
    <w:rsid w:val="00125266"/>
    <w:rsid w:val="0012597F"/>
    <w:rsid w:val="00125B82"/>
    <w:rsid w:val="00126E2D"/>
    <w:rsid w:val="001305E6"/>
    <w:rsid w:val="0013239A"/>
    <w:rsid w:val="00132D93"/>
    <w:rsid w:val="00133DC1"/>
    <w:rsid w:val="00136788"/>
    <w:rsid w:val="00136A48"/>
    <w:rsid w:val="00136EB7"/>
    <w:rsid w:val="0013761A"/>
    <w:rsid w:val="0014153B"/>
    <w:rsid w:val="0014201C"/>
    <w:rsid w:val="001439F0"/>
    <w:rsid w:val="00144117"/>
    <w:rsid w:val="0014423A"/>
    <w:rsid w:val="00144B01"/>
    <w:rsid w:val="00147042"/>
    <w:rsid w:val="001471A7"/>
    <w:rsid w:val="00150432"/>
    <w:rsid w:val="001506F6"/>
    <w:rsid w:val="00154032"/>
    <w:rsid w:val="00154368"/>
    <w:rsid w:val="00154499"/>
    <w:rsid w:val="001547D3"/>
    <w:rsid w:val="001550B9"/>
    <w:rsid w:val="001559BD"/>
    <w:rsid w:val="00155B05"/>
    <w:rsid w:val="00155C63"/>
    <w:rsid w:val="0015752A"/>
    <w:rsid w:val="00157F09"/>
    <w:rsid w:val="00157F79"/>
    <w:rsid w:val="00161FE2"/>
    <w:rsid w:val="00163460"/>
    <w:rsid w:val="00163E84"/>
    <w:rsid w:val="00164799"/>
    <w:rsid w:val="001668AA"/>
    <w:rsid w:val="001675B1"/>
    <w:rsid w:val="00167772"/>
    <w:rsid w:val="0016789D"/>
    <w:rsid w:val="00167A94"/>
    <w:rsid w:val="00167C87"/>
    <w:rsid w:val="00167FB3"/>
    <w:rsid w:val="00170EDD"/>
    <w:rsid w:val="00172EE3"/>
    <w:rsid w:val="00174B39"/>
    <w:rsid w:val="001769D5"/>
    <w:rsid w:val="00176C48"/>
    <w:rsid w:val="0017766A"/>
    <w:rsid w:val="00177E7E"/>
    <w:rsid w:val="001829D6"/>
    <w:rsid w:val="001831D9"/>
    <w:rsid w:val="0018356F"/>
    <w:rsid w:val="00183C37"/>
    <w:rsid w:val="001845EA"/>
    <w:rsid w:val="00185AA8"/>
    <w:rsid w:val="00185B6F"/>
    <w:rsid w:val="00186274"/>
    <w:rsid w:val="00186C22"/>
    <w:rsid w:val="001876C5"/>
    <w:rsid w:val="00187D68"/>
    <w:rsid w:val="00190155"/>
    <w:rsid w:val="001906B5"/>
    <w:rsid w:val="001912F8"/>
    <w:rsid w:val="00192316"/>
    <w:rsid w:val="001926A4"/>
    <w:rsid w:val="00192BB2"/>
    <w:rsid w:val="00194163"/>
    <w:rsid w:val="001949DA"/>
    <w:rsid w:val="00194FEB"/>
    <w:rsid w:val="001970A4"/>
    <w:rsid w:val="00197AD1"/>
    <w:rsid w:val="001A1008"/>
    <w:rsid w:val="001A10FA"/>
    <w:rsid w:val="001A3D75"/>
    <w:rsid w:val="001A6CA2"/>
    <w:rsid w:val="001A7FF4"/>
    <w:rsid w:val="001B0020"/>
    <w:rsid w:val="001B081E"/>
    <w:rsid w:val="001B0B79"/>
    <w:rsid w:val="001B2057"/>
    <w:rsid w:val="001B2718"/>
    <w:rsid w:val="001B3187"/>
    <w:rsid w:val="001B331D"/>
    <w:rsid w:val="001B3B10"/>
    <w:rsid w:val="001B3F87"/>
    <w:rsid w:val="001B4026"/>
    <w:rsid w:val="001B598C"/>
    <w:rsid w:val="001B5EE5"/>
    <w:rsid w:val="001B65F6"/>
    <w:rsid w:val="001B6C3E"/>
    <w:rsid w:val="001B76A6"/>
    <w:rsid w:val="001B78C0"/>
    <w:rsid w:val="001C0291"/>
    <w:rsid w:val="001C07F8"/>
    <w:rsid w:val="001C0912"/>
    <w:rsid w:val="001C1147"/>
    <w:rsid w:val="001C23D2"/>
    <w:rsid w:val="001C254F"/>
    <w:rsid w:val="001C2F59"/>
    <w:rsid w:val="001C461A"/>
    <w:rsid w:val="001C4721"/>
    <w:rsid w:val="001C4794"/>
    <w:rsid w:val="001C494C"/>
    <w:rsid w:val="001C56D5"/>
    <w:rsid w:val="001C6C08"/>
    <w:rsid w:val="001D070D"/>
    <w:rsid w:val="001D0F14"/>
    <w:rsid w:val="001D2056"/>
    <w:rsid w:val="001D24CF"/>
    <w:rsid w:val="001D41BB"/>
    <w:rsid w:val="001D42D1"/>
    <w:rsid w:val="001D49AF"/>
    <w:rsid w:val="001D601E"/>
    <w:rsid w:val="001D64E5"/>
    <w:rsid w:val="001D6E44"/>
    <w:rsid w:val="001D6EB8"/>
    <w:rsid w:val="001D7CB9"/>
    <w:rsid w:val="001E05EC"/>
    <w:rsid w:val="001E066B"/>
    <w:rsid w:val="001E0C88"/>
    <w:rsid w:val="001E1835"/>
    <w:rsid w:val="001E2E48"/>
    <w:rsid w:val="001E4809"/>
    <w:rsid w:val="001E4D84"/>
    <w:rsid w:val="001E4F4F"/>
    <w:rsid w:val="001F0835"/>
    <w:rsid w:val="001F2429"/>
    <w:rsid w:val="001F27F4"/>
    <w:rsid w:val="001F2A03"/>
    <w:rsid w:val="001F2D9B"/>
    <w:rsid w:val="001F31DA"/>
    <w:rsid w:val="001F3DC0"/>
    <w:rsid w:val="001F4C5A"/>
    <w:rsid w:val="001F4EA9"/>
    <w:rsid w:val="001F4F73"/>
    <w:rsid w:val="001F5417"/>
    <w:rsid w:val="001F6425"/>
    <w:rsid w:val="001F6772"/>
    <w:rsid w:val="001F7421"/>
    <w:rsid w:val="001F781A"/>
    <w:rsid w:val="00200106"/>
    <w:rsid w:val="00200195"/>
    <w:rsid w:val="00200503"/>
    <w:rsid w:val="00200B5F"/>
    <w:rsid w:val="00200C3D"/>
    <w:rsid w:val="00201EEF"/>
    <w:rsid w:val="00202B37"/>
    <w:rsid w:val="002047C8"/>
    <w:rsid w:val="002052B3"/>
    <w:rsid w:val="00205453"/>
    <w:rsid w:val="002058F9"/>
    <w:rsid w:val="00206E96"/>
    <w:rsid w:val="00207F32"/>
    <w:rsid w:val="002109FB"/>
    <w:rsid w:val="00210EF9"/>
    <w:rsid w:val="002119FA"/>
    <w:rsid w:val="002120B7"/>
    <w:rsid w:val="00212B1F"/>
    <w:rsid w:val="00213340"/>
    <w:rsid w:val="00213D7C"/>
    <w:rsid w:val="00214513"/>
    <w:rsid w:val="0021474A"/>
    <w:rsid w:val="002155B7"/>
    <w:rsid w:val="0021563A"/>
    <w:rsid w:val="00216578"/>
    <w:rsid w:val="00216F09"/>
    <w:rsid w:val="0021751E"/>
    <w:rsid w:val="0021766A"/>
    <w:rsid w:val="002178BA"/>
    <w:rsid w:val="002215CB"/>
    <w:rsid w:val="002219AE"/>
    <w:rsid w:val="00221DA9"/>
    <w:rsid w:val="002223BA"/>
    <w:rsid w:val="002225D3"/>
    <w:rsid w:val="002229CE"/>
    <w:rsid w:val="00222A35"/>
    <w:rsid w:val="00222B2A"/>
    <w:rsid w:val="0022301D"/>
    <w:rsid w:val="00224B2C"/>
    <w:rsid w:val="00225254"/>
    <w:rsid w:val="00225C5E"/>
    <w:rsid w:val="00227032"/>
    <w:rsid w:val="00227E55"/>
    <w:rsid w:val="00230678"/>
    <w:rsid w:val="00230FC2"/>
    <w:rsid w:val="002311B3"/>
    <w:rsid w:val="0023126E"/>
    <w:rsid w:val="00232AA0"/>
    <w:rsid w:val="00234095"/>
    <w:rsid w:val="0023496A"/>
    <w:rsid w:val="00234CDF"/>
    <w:rsid w:val="00235C56"/>
    <w:rsid w:val="00236B91"/>
    <w:rsid w:val="00237075"/>
    <w:rsid w:val="0023731E"/>
    <w:rsid w:val="002378E1"/>
    <w:rsid w:val="00240392"/>
    <w:rsid w:val="00240B97"/>
    <w:rsid w:val="002424C0"/>
    <w:rsid w:val="00242617"/>
    <w:rsid w:val="00242CAA"/>
    <w:rsid w:val="002431F2"/>
    <w:rsid w:val="002437F9"/>
    <w:rsid w:val="0024503B"/>
    <w:rsid w:val="00245163"/>
    <w:rsid w:val="002452A3"/>
    <w:rsid w:val="00245D74"/>
    <w:rsid w:val="00246BEA"/>
    <w:rsid w:val="00246D03"/>
    <w:rsid w:val="00246DDF"/>
    <w:rsid w:val="002512D8"/>
    <w:rsid w:val="002516DD"/>
    <w:rsid w:val="002530D8"/>
    <w:rsid w:val="002535DE"/>
    <w:rsid w:val="0025451D"/>
    <w:rsid w:val="0025557D"/>
    <w:rsid w:val="002562E7"/>
    <w:rsid w:val="002573CC"/>
    <w:rsid w:val="00260BD1"/>
    <w:rsid w:val="00260FAA"/>
    <w:rsid w:val="0026163C"/>
    <w:rsid w:val="00262338"/>
    <w:rsid w:val="002630D2"/>
    <w:rsid w:val="002631BB"/>
    <w:rsid w:val="00263938"/>
    <w:rsid w:val="00264681"/>
    <w:rsid w:val="002646D7"/>
    <w:rsid w:val="0026470C"/>
    <w:rsid w:val="00264939"/>
    <w:rsid w:val="002671D7"/>
    <w:rsid w:val="0026741F"/>
    <w:rsid w:val="00271950"/>
    <w:rsid w:val="0027259C"/>
    <w:rsid w:val="00273543"/>
    <w:rsid w:val="00274C82"/>
    <w:rsid w:val="00275364"/>
    <w:rsid w:val="002754F5"/>
    <w:rsid w:val="0027654D"/>
    <w:rsid w:val="00276D39"/>
    <w:rsid w:val="002810DF"/>
    <w:rsid w:val="002812AB"/>
    <w:rsid w:val="002816D8"/>
    <w:rsid w:val="00282A8C"/>
    <w:rsid w:val="002854EE"/>
    <w:rsid w:val="0028565C"/>
    <w:rsid w:val="002858C2"/>
    <w:rsid w:val="00285C24"/>
    <w:rsid w:val="0028647E"/>
    <w:rsid w:val="002869C9"/>
    <w:rsid w:val="002872C6"/>
    <w:rsid w:val="002874D6"/>
    <w:rsid w:val="002875DE"/>
    <w:rsid w:val="00287E07"/>
    <w:rsid w:val="00290A03"/>
    <w:rsid w:val="00290EB3"/>
    <w:rsid w:val="00290F40"/>
    <w:rsid w:val="00291601"/>
    <w:rsid w:val="00292846"/>
    <w:rsid w:val="00292A90"/>
    <w:rsid w:val="00293142"/>
    <w:rsid w:val="002939A9"/>
    <w:rsid w:val="002943D2"/>
    <w:rsid w:val="00295F54"/>
    <w:rsid w:val="002970F7"/>
    <w:rsid w:val="00297116"/>
    <w:rsid w:val="002971D6"/>
    <w:rsid w:val="00297B73"/>
    <w:rsid w:val="002A12D3"/>
    <w:rsid w:val="002A2620"/>
    <w:rsid w:val="002A2E4C"/>
    <w:rsid w:val="002A2F08"/>
    <w:rsid w:val="002A3006"/>
    <w:rsid w:val="002A3641"/>
    <w:rsid w:val="002A495F"/>
    <w:rsid w:val="002A4C10"/>
    <w:rsid w:val="002A706F"/>
    <w:rsid w:val="002A70EA"/>
    <w:rsid w:val="002A71C1"/>
    <w:rsid w:val="002A7363"/>
    <w:rsid w:val="002A7F43"/>
    <w:rsid w:val="002B0282"/>
    <w:rsid w:val="002B2FFC"/>
    <w:rsid w:val="002B3013"/>
    <w:rsid w:val="002B365E"/>
    <w:rsid w:val="002B3E6C"/>
    <w:rsid w:val="002B451B"/>
    <w:rsid w:val="002B489A"/>
    <w:rsid w:val="002B4AB8"/>
    <w:rsid w:val="002B5753"/>
    <w:rsid w:val="002B6341"/>
    <w:rsid w:val="002B78D2"/>
    <w:rsid w:val="002C031A"/>
    <w:rsid w:val="002C0526"/>
    <w:rsid w:val="002C0750"/>
    <w:rsid w:val="002C27A8"/>
    <w:rsid w:val="002C328E"/>
    <w:rsid w:val="002C333E"/>
    <w:rsid w:val="002C36C8"/>
    <w:rsid w:val="002C3F45"/>
    <w:rsid w:val="002C474D"/>
    <w:rsid w:val="002C51A0"/>
    <w:rsid w:val="002C57E0"/>
    <w:rsid w:val="002C5A3B"/>
    <w:rsid w:val="002C70AE"/>
    <w:rsid w:val="002C74B2"/>
    <w:rsid w:val="002C7755"/>
    <w:rsid w:val="002C7971"/>
    <w:rsid w:val="002C7EB1"/>
    <w:rsid w:val="002D0173"/>
    <w:rsid w:val="002D0584"/>
    <w:rsid w:val="002D076F"/>
    <w:rsid w:val="002D2D88"/>
    <w:rsid w:val="002D2E2A"/>
    <w:rsid w:val="002D3E5F"/>
    <w:rsid w:val="002D4274"/>
    <w:rsid w:val="002D4A3F"/>
    <w:rsid w:val="002D5295"/>
    <w:rsid w:val="002D52BF"/>
    <w:rsid w:val="002D6872"/>
    <w:rsid w:val="002D68FA"/>
    <w:rsid w:val="002D7ECA"/>
    <w:rsid w:val="002E0141"/>
    <w:rsid w:val="002E0B5D"/>
    <w:rsid w:val="002E0B76"/>
    <w:rsid w:val="002E1495"/>
    <w:rsid w:val="002E167C"/>
    <w:rsid w:val="002E18BD"/>
    <w:rsid w:val="002E2466"/>
    <w:rsid w:val="002E2900"/>
    <w:rsid w:val="002E364D"/>
    <w:rsid w:val="002E3C0D"/>
    <w:rsid w:val="002E43EC"/>
    <w:rsid w:val="002E4883"/>
    <w:rsid w:val="002E5B3C"/>
    <w:rsid w:val="002E608D"/>
    <w:rsid w:val="002E6A4E"/>
    <w:rsid w:val="002E7409"/>
    <w:rsid w:val="002E7A79"/>
    <w:rsid w:val="002F1522"/>
    <w:rsid w:val="002F1683"/>
    <w:rsid w:val="002F1D9E"/>
    <w:rsid w:val="002F2414"/>
    <w:rsid w:val="002F2985"/>
    <w:rsid w:val="002F2A6C"/>
    <w:rsid w:val="002F2C6E"/>
    <w:rsid w:val="002F327A"/>
    <w:rsid w:val="002F3C88"/>
    <w:rsid w:val="002F4067"/>
    <w:rsid w:val="002F47EB"/>
    <w:rsid w:val="002F48BC"/>
    <w:rsid w:val="002F57DD"/>
    <w:rsid w:val="002F6C21"/>
    <w:rsid w:val="002F7339"/>
    <w:rsid w:val="002F7461"/>
    <w:rsid w:val="00300A5A"/>
    <w:rsid w:val="00300A9F"/>
    <w:rsid w:val="0030183A"/>
    <w:rsid w:val="003020EE"/>
    <w:rsid w:val="0030213A"/>
    <w:rsid w:val="003025E2"/>
    <w:rsid w:val="003035F1"/>
    <w:rsid w:val="003044FC"/>
    <w:rsid w:val="00306266"/>
    <w:rsid w:val="00306C60"/>
    <w:rsid w:val="00306D24"/>
    <w:rsid w:val="00307712"/>
    <w:rsid w:val="00312944"/>
    <w:rsid w:val="0031404A"/>
    <w:rsid w:val="00314B7C"/>
    <w:rsid w:val="00314E49"/>
    <w:rsid w:val="00315445"/>
    <w:rsid w:val="00317183"/>
    <w:rsid w:val="0031745F"/>
    <w:rsid w:val="00317F00"/>
    <w:rsid w:val="003204AE"/>
    <w:rsid w:val="003208EF"/>
    <w:rsid w:val="00320E62"/>
    <w:rsid w:val="00321A66"/>
    <w:rsid w:val="00321AB6"/>
    <w:rsid w:val="00323359"/>
    <w:rsid w:val="00323634"/>
    <w:rsid w:val="003236D8"/>
    <w:rsid w:val="00324656"/>
    <w:rsid w:val="00324846"/>
    <w:rsid w:val="00324ABD"/>
    <w:rsid w:val="00324D9B"/>
    <w:rsid w:val="003257F0"/>
    <w:rsid w:val="00326738"/>
    <w:rsid w:val="00326CFD"/>
    <w:rsid w:val="003272A6"/>
    <w:rsid w:val="003273CB"/>
    <w:rsid w:val="0033125E"/>
    <w:rsid w:val="00331CAF"/>
    <w:rsid w:val="00331CF3"/>
    <w:rsid w:val="00332773"/>
    <w:rsid w:val="00332D8F"/>
    <w:rsid w:val="00332F82"/>
    <w:rsid w:val="0033325E"/>
    <w:rsid w:val="003332F4"/>
    <w:rsid w:val="003339CE"/>
    <w:rsid w:val="003354D1"/>
    <w:rsid w:val="0033599B"/>
    <w:rsid w:val="00335B82"/>
    <w:rsid w:val="00336913"/>
    <w:rsid w:val="0033718C"/>
    <w:rsid w:val="00337407"/>
    <w:rsid w:val="00337BB8"/>
    <w:rsid w:val="003408E2"/>
    <w:rsid w:val="00340E02"/>
    <w:rsid w:val="00341492"/>
    <w:rsid w:val="003417F8"/>
    <w:rsid w:val="00341D2B"/>
    <w:rsid w:val="00342658"/>
    <w:rsid w:val="00343E6E"/>
    <w:rsid w:val="00343E9A"/>
    <w:rsid w:val="00344BB5"/>
    <w:rsid w:val="003450C8"/>
    <w:rsid w:val="003459CC"/>
    <w:rsid w:val="00346D71"/>
    <w:rsid w:val="00347479"/>
    <w:rsid w:val="003476BD"/>
    <w:rsid w:val="0034782B"/>
    <w:rsid w:val="00350FE0"/>
    <w:rsid w:val="00351082"/>
    <w:rsid w:val="003518E2"/>
    <w:rsid w:val="00351E5C"/>
    <w:rsid w:val="0035452B"/>
    <w:rsid w:val="0035580F"/>
    <w:rsid w:val="003564CC"/>
    <w:rsid w:val="00356D42"/>
    <w:rsid w:val="00357CB4"/>
    <w:rsid w:val="00357F1D"/>
    <w:rsid w:val="003604EE"/>
    <w:rsid w:val="00360BB6"/>
    <w:rsid w:val="0036286B"/>
    <w:rsid w:val="00363371"/>
    <w:rsid w:val="00364240"/>
    <w:rsid w:val="003646DE"/>
    <w:rsid w:val="00364989"/>
    <w:rsid w:val="003658D0"/>
    <w:rsid w:val="00365BED"/>
    <w:rsid w:val="003664C0"/>
    <w:rsid w:val="00366769"/>
    <w:rsid w:val="0036708B"/>
    <w:rsid w:val="00367A28"/>
    <w:rsid w:val="00367E04"/>
    <w:rsid w:val="0037060D"/>
    <w:rsid w:val="00373402"/>
    <w:rsid w:val="00374D95"/>
    <w:rsid w:val="003751E9"/>
    <w:rsid w:val="00375610"/>
    <w:rsid w:val="00375687"/>
    <w:rsid w:val="003761F2"/>
    <w:rsid w:val="00376A05"/>
    <w:rsid w:val="00376DC0"/>
    <w:rsid w:val="003770E1"/>
    <w:rsid w:val="003774FE"/>
    <w:rsid w:val="00377676"/>
    <w:rsid w:val="00377D81"/>
    <w:rsid w:val="00381359"/>
    <w:rsid w:val="00382C0D"/>
    <w:rsid w:val="00383668"/>
    <w:rsid w:val="00384E49"/>
    <w:rsid w:val="00387979"/>
    <w:rsid w:val="00387EC8"/>
    <w:rsid w:val="0039068A"/>
    <w:rsid w:val="00390E30"/>
    <w:rsid w:val="00391C9A"/>
    <w:rsid w:val="00392B53"/>
    <w:rsid w:val="00393143"/>
    <w:rsid w:val="00393ABE"/>
    <w:rsid w:val="0039458D"/>
    <w:rsid w:val="00394D61"/>
    <w:rsid w:val="00395B53"/>
    <w:rsid w:val="003A1F5A"/>
    <w:rsid w:val="003A20C4"/>
    <w:rsid w:val="003A2ECE"/>
    <w:rsid w:val="003A3028"/>
    <w:rsid w:val="003A4252"/>
    <w:rsid w:val="003A539A"/>
    <w:rsid w:val="003A6139"/>
    <w:rsid w:val="003A62A4"/>
    <w:rsid w:val="003A7476"/>
    <w:rsid w:val="003A7D86"/>
    <w:rsid w:val="003B0AA1"/>
    <w:rsid w:val="003B2317"/>
    <w:rsid w:val="003B243D"/>
    <w:rsid w:val="003B304F"/>
    <w:rsid w:val="003B472E"/>
    <w:rsid w:val="003B4E3F"/>
    <w:rsid w:val="003B5D18"/>
    <w:rsid w:val="003B6833"/>
    <w:rsid w:val="003B795D"/>
    <w:rsid w:val="003C1869"/>
    <w:rsid w:val="003C2230"/>
    <w:rsid w:val="003C26A6"/>
    <w:rsid w:val="003C26C1"/>
    <w:rsid w:val="003C2B0A"/>
    <w:rsid w:val="003C3F2E"/>
    <w:rsid w:val="003C4416"/>
    <w:rsid w:val="003C5C11"/>
    <w:rsid w:val="003C6082"/>
    <w:rsid w:val="003C6A5A"/>
    <w:rsid w:val="003C6AAD"/>
    <w:rsid w:val="003C76E4"/>
    <w:rsid w:val="003D01B4"/>
    <w:rsid w:val="003D1D4D"/>
    <w:rsid w:val="003D347B"/>
    <w:rsid w:val="003D3682"/>
    <w:rsid w:val="003D37DD"/>
    <w:rsid w:val="003D40A1"/>
    <w:rsid w:val="003D45DF"/>
    <w:rsid w:val="003D47C6"/>
    <w:rsid w:val="003D7A64"/>
    <w:rsid w:val="003D7D60"/>
    <w:rsid w:val="003D7E38"/>
    <w:rsid w:val="003D7EAC"/>
    <w:rsid w:val="003E0C97"/>
    <w:rsid w:val="003E1449"/>
    <w:rsid w:val="003E14CE"/>
    <w:rsid w:val="003E1741"/>
    <w:rsid w:val="003E1AFA"/>
    <w:rsid w:val="003E379A"/>
    <w:rsid w:val="003E49AA"/>
    <w:rsid w:val="003E4F1E"/>
    <w:rsid w:val="003E52B0"/>
    <w:rsid w:val="003E64DC"/>
    <w:rsid w:val="003E682B"/>
    <w:rsid w:val="003E6C69"/>
    <w:rsid w:val="003E7A43"/>
    <w:rsid w:val="003E7C2C"/>
    <w:rsid w:val="003F0B58"/>
    <w:rsid w:val="003F0D40"/>
    <w:rsid w:val="003F1E90"/>
    <w:rsid w:val="003F2236"/>
    <w:rsid w:val="003F27B7"/>
    <w:rsid w:val="003F4051"/>
    <w:rsid w:val="003F5812"/>
    <w:rsid w:val="003F5BCC"/>
    <w:rsid w:val="003F605A"/>
    <w:rsid w:val="003F625A"/>
    <w:rsid w:val="003F6AA4"/>
    <w:rsid w:val="003F6EA1"/>
    <w:rsid w:val="003F7642"/>
    <w:rsid w:val="003F7DF1"/>
    <w:rsid w:val="003F7F0E"/>
    <w:rsid w:val="00400910"/>
    <w:rsid w:val="00400E4A"/>
    <w:rsid w:val="00402E9A"/>
    <w:rsid w:val="0040315C"/>
    <w:rsid w:val="00403FA8"/>
    <w:rsid w:val="00404040"/>
    <w:rsid w:val="00404213"/>
    <w:rsid w:val="004044E9"/>
    <w:rsid w:val="004048AC"/>
    <w:rsid w:val="00404B8E"/>
    <w:rsid w:val="00405F09"/>
    <w:rsid w:val="004062C9"/>
    <w:rsid w:val="004068C2"/>
    <w:rsid w:val="00410BE2"/>
    <w:rsid w:val="00411FB9"/>
    <w:rsid w:val="00412559"/>
    <w:rsid w:val="00412848"/>
    <w:rsid w:val="00413388"/>
    <w:rsid w:val="004137F3"/>
    <w:rsid w:val="00415E7F"/>
    <w:rsid w:val="00417020"/>
    <w:rsid w:val="00417BC9"/>
    <w:rsid w:val="00420288"/>
    <w:rsid w:val="0042036F"/>
    <w:rsid w:val="00421B59"/>
    <w:rsid w:val="00421C78"/>
    <w:rsid w:val="004224CE"/>
    <w:rsid w:val="00423049"/>
    <w:rsid w:val="00424A78"/>
    <w:rsid w:val="00424E80"/>
    <w:rsid w:val="004254DB"/>
    <w:rsid w:val="00426D5E"/>
    <w:rsid w:val="004277A2"/>
    <w:rsid w:val="00427EEA"/>
    <w:rsid w:val="00430152"/>
    <w:rsid w:val="0043078E"/>
    <w:rsid w:val="00431836"/>
    <w:rsid w:val="004321E6"/>
    <w:rsid w:val="004321FE"/>
    <w:rsid w:val="0043278E"/>
    <w:rsid w:val="00433334"/>
    <w:rsid w:val="004360AC"/>
    <w:rsid w:val="0043654C"/>
    <w:rsid w:val="00436B83"/>
    <w:rsid w:val="004405AF"/>
    <w:rsid w:val="00441061"/>
    <w:rsid w:val="004411E7"/>
    <w:rsid w:val="00441D0B"/>
    <w:rsid w:val="00441E87"/>
    <w:rsid w:val="00443B42"/>
    <w:rsid w:val="0044560C"/>
    <w:rsid w:val="0044737B"/>
    <w:rsid w:val="004501C9"/>
    <w:rsid w:val="00450C70"/>
    <w:rsid w:val="004524FE"/>
    <w:rsid w:val="0045313A"/>
    <w:rsid w:val="00453344"/>
    <w:rsid w:val="004537F3"/>
    <w:rsid w:val="004539AD"/>
    <w:rsid w:val="00454E76"/>
    <w:rsid w:val="00457080"/>
    <w:rsid w:val="004571AE"/>
    <w:rsid w:val="00457363"/>
    <w:rsid w:val="0045773C"/>
    <w:rsid w:val="004604F2"/>
    <w:rsid w:val="00460891"/>
    <w:rsid w:val="0046101D"/>
    <w:rsid w:val="0046119D"/>
    <w:rsid w:val="00461A0A"/>
    <w:rsid w:val="004635F3"/>
    <w:rsid w:val="00464F76"/>
    <w:rsid w:val="00464FB2"/>
    <w:rsid w:val="004662A8"/>
    <w:rsid w:val="00466CDC"/>
    <w:rsid w:val="0046745E"/>
    <w:rsid w:val="00470D7F"/>
    <w:rsid w:val="0047108A"/>
    <w:rsid w:val="004736BE"/>
    <w:rsid w:val="00474A6A"/>
    <w:rsid w:val="0047556D"/>
    <w:rsid w:val="0047577A"/>
    <w:rsid w:val="00475789"/>
    <w:rsid w:val="00476170"/>
    <w:rsid w:val="00476EC3"/>
    <w:rsid w:val="00476FB5"/>
    <w:rsid w:val="004812B9"/>
    <w:rsid w:val="004820B0"/>
    <w:rsid w:val="00482117"/>
    <w:rsid w:val="00482E2F"/>
    <w:rsid w:val="00483AA9"/>
    <w:rsid w:val="0048467F"/>
    <w:rsid w:val="00484783"/>
    <w:rsid w:val="00484B39"/>
    <w:rsid w:val="004859B4"/>
    <w:rsid w:val="00486AAA"/>
    <w:rsid w:val="00486ACD"/>
    <w:rsid w:val="00486CF5"/>
    <w:rsid w:val="0049081B"/>
    <w:rsid w:val="00490B8D"/>
    <w:rsid w:val="004912FF"/>
    <w:rsid w:val="00492786"/>
    <w:rsid w:val="00492C65"/>
    <w:rsid w:val="00492D80"/>
    <w:rsid w:val="004932B1"/>
    <w:rsid w:val="0049403F"/>
    <w:rsid w:val="00494323"/>
    <w:rsid w:val="00494349"/>
    <w:rsid w:val="00494485"/>
    <w:rsid w:val="0049540F"/>
    <w:rsid w:val="00496F9A"/>
    <w:rsid w:val="0049754D"/>
    <w:rsid w:val="0049762B"/>
    <w:rsid w:val="004A0F27"/>
    <w:rsid w:val="004A0F37"/>
    <w:rsid w:val="004A0F68"/>
    <w:rsid w:val="004A1564"/>
    <w:rsid w:val="004A211F"/>
    <w:rsid w:val="004A2252"/>
    <w:rsid w:val="004A30CD"/>
    <w:rsid w:val="004A3608"/>
    <w:rsid w:val="004A48B6"/>
    <w:rsid w:val="004A4FBD"/>
    <w:rsid w:val="004A5EAC"/>
    <w:rsid w:val="004A6247"/>
    <w:rsid w:val="004A6B3C"/>
    <w:rsid w:val="004A7810"/>
    <w:rsid w:val="004A7E93"/>
    <w:rsid w:val="004B01AE"/>
    <w:rsid w:val="004B0D75"/>
    <w:rsid w:val="004B1732"/>
    <w:rsid w:val="004B181A"/>
    <w:rsid w:val="004B3CFB"/>
    <w:rsid w:val="004B56DF"/>
    <w:rsid w:val="004B5D6B"/>
    <w:rsid w:val="004B601E"/>
    <w:rsid w:val="004B76F8"/>
    <w:rsid w:val="004C016E"/>
    <w:rsid w:val="004C1FA6"/>
    <w:rsid w:val="004C24AC"/>
    <w:rsid w:val="004C24D5"/>
    <w:rsid w:val="004C5CFD"/>
    <w:rsid w:val="004C70F2"/>
    <w:rsid w:val="004C760F"/>
    <w:rsid w:val="004C76F1"/>
    <w:rsid w:val="004D05DC"/>
    <w:rsid w:val="004D0DF8"/>
    <w:rsid w:val="004D12C0"/>
    <w:rsid w:val="004D139C"/>
    <w:rsid w:val="004D18EA"/>
    <w:rsid w:val="004D298D"/>
    <w:rsid w:val="004D3713"/>
    <w:rsid w:val="004D457B"/>
    <w:rsid w:val="004D5398"/>
    <w:rsid w:val="004D6254"/>
    <w:rsid w:val="004D70FD"/>
    <w:rsid w:val="004D7465"/>
    <w:rsid w:val="004D7E99"/>
    <w:rsid w:val="004E00CE"/>
    <w:rsid w:val="004E04D0"/>
    <w:rsid w:val="004E05F7"/>
    <w:rsid w:val="004E0A56"/>
    <w:rsid w:val="004E1398"/>
    <w:rsid w:val="004E1D7A"/>
    <w:rsid w:val="004E1DAC"/>
    <w:rsid w:val="004E2BDB"/>
    <w:rsid w:val="004E3AEB"/>
    <w:rsid w:val="004E643E"/>
    <w:rsid w:val="004F2E18"/>
    <w:rsid w:val="004F3E27"/>
    <w:rsid w:val="004F43AC"/>
    <w:rsid w:val="004F50AF"/>
    <w:rsid w:val="004F5862"/>
    <w:rsid w:val="004F681D"/>
    <w:rsid w:val="004F6E14"/>
    <w:rsid w:val="004F6FF4"/>
    <w:rsid w:val="0050147D"/>
    <w:rsid w:val="0050159F"/>
    <w:rsid w:val="0050228C"/>
    <w:rsid w:val="00502857"/>
    <w:rsid w:val="005033F1"/>
    <w:rsid w:val="00503573"/>
    <w:rsid w:val="005044A9"/>
    <w:rsid w:val="0050561C"/>
    <w:rsid w:val="00505994"/>
    <w:rsid w:val="00505FD4"/>
    <w:rsid w:val="00506E25"/>
    <w:rsid w:val="0050768C"/>
    <w:rsid w:val="00507C14"/>
    <w:rsid w:val="0051132C"/>
    <w:rsid w:val="00512A72"/>
    <w:rsid w:val="00513483"/>
    <w:rsid w:val="0051392D"/>
    <w:rsid w:val="00513CE5"/>
    <w:rsid w:val="00514A55"/>
    <w:rsid w:val="00514EF5"/>
    <w:rsid w:val="005150C3"/>
    <w:rsid w:val="00516E2F"/>
    <w:rsid w:val="0051782D"/>
    <w:rsid w:val="00517924"/>
    <w:rsid w:val="005202D5"/>
    <w:rsid w:val="0052087E"/>
    <w:rsid w:val="00521F63"/>
    <w:rsid w:val="00522F46"/>
    <w:rsid w:val="0052315E"/>
    <w:rsid w:val="005241F0"/>
    <w:rsid w:val="005301B5"/>
    <w:rsid w:val="0053061E"/>
    <w:rsid w:val="0053093E"/>
    <w:rsid w:val="00530ED3"/>
    <w:rsid w:val="0053182B"/>
    <w:rsid w:val="00531C51"/>
    <w:rsid w:val="00532368"/>
    <w:rsid w:val="005329E6"/>
    <w:rsid w:val="00532B69"/>
    <w:rsid w:val="005331F4"/>
    <w:rsid w:val="0053438E"/>
    <w:rsid w:val="005345C2"/>
    <w:rsid w:val="005346B7"/>
    <w:rsid w:val="00534903"/>
    <w:rsid w:val="005351FB"/>
    <w:rsid w:val="005355EE"/>
    <w:rsid w:val="00535985"/>
    <w:rsid w:val="00535B16"/>
    <w:rsid w:val="00535FE6"/>
    <w:rsid w:val="005366D0"/>
    <w:rsid w:val="00537E27"/>
    <w:rsid w:val="00540476"/>
    <w:rsid w:val="00540A55"/>
    <w:rsid w:val="00540B4D"/>
    <w:rsid w:val="00540C6F"/>
    <w:rsid w:val="00540FFA"/>
    <w:rsid w:val="0054117C"/>
    <w:rsid w:val="0054267A"/>
    <w:rsid w:val="00542930"/>
    <w:rsid w:val="005435B3"/>
    <w:rsid w:val="00543C63"/>
    <w:rsid w:val="005440B8"/>
    <w:rsid w:val="0054420B"/>
    <w:rsid w:val="005456C5"/>
    <w:rsid w:val="0054701C"/>
    <w:rsid w:val="00547E8C"/>
    <w:rsid w:val="00550849"/>
    <w:rsid w:val="00550866"/>
    <w:rsid w:val="00553B14"/>
    <w:rsid w:val="0055448D"/>
    <w:rsid w:val="00554BF3"/>
    <w:rsid w:val="00554C53"/>
    <w:rsid w:val="0055655F"/>
    <w:rsid w:val="0055657D"/>
    <w:rsid w:val="00557230"/>
    <w:rsid w:val="00557D59"/>
    <w:rsid w:val="005608FB"/>
    <w:rsid w:val="00560C4C"/>
    <w:rsid w:val="00560D0D"/>
    <w:rsid w:val="00560FCA"/>
    <w:rsid w:val="005633B6"/>
    <w:rsid w:val="005633C3"/>
    <w:rsid w:val="005643B5"/>
    <w:rsid w:val="00564F76"/>
    <w:rsid w:val="00565FB1"/>
    <w:rsid w:val="005662FB"/>
    <w:rsid w:val="00566EE8"/>
    <w:rsid w:val="0056757A"/>
    <w:rsid w:val="00567781"/>
    <w:rsid w:val="00567ECC"/>
    <w:rsid w:val="005701E2"/>
    <w:rsid w:val="005713B1"/>
    <w:rsid w:val="005717FB"/>
    <w:rsid w:val="00571C51"/>
    <w:rsid w:val="00572D00"/>
    <w:rsid w:val="00573071"/>
    <w:rsid w:val="005735A3"/>
    <w:rsid w:val="00573F4D"/>
    <w:rsid w:val="005761BE"/>
    <w:rsid w:val="0057643A"/>
    <w:rsid w:val="00577024"/>
    <w:rsid w:val="0057798B"/>
    <w:rsid w:val="005800A6"/>
    <w:rsid w:val="005800A8"/>
    <w:rsid w:val="00582A3D"/>
    <w:rsid w:val="00583090"/>
    <w:rsid w:val="005835F4"/>
    <w:rsid w:val="00583EFE"/>
    <w:rsid w:val="00584076"/>
    <w:rsid w:val="005841A3"/>
    <w:rsid w:val="00585D1D"/>
    <w:rsid w:val="00586D9A"/>
    <w:rsid w:val="00587882"/>
    <w:rsid w:val="00590EAE"/>
    <w:rsid w:val="0059112A"/>
    <w:rsid w:val="0059146A"/>
    <w:rsid w:val="00591DA8"/>
    <w:rsid w:val="00593216"/>
    <w:rsid w:val="00593252"/>
    <w:rsid w:val="00593E62"/>
    <w:rsid w:val="00594BC3"/>
    <w:rsid w:val="00594DE7"/>
    <w:rsid w:val="00596092"/>
    <w:rsid w:val="005966D0"/>
    <w:rsid w:val="00596CA7"/>
    <w:rsid w:val="00596DC8"/>
    <w:rsid w:val="00596E16"/>
    <w:rsid w:val="00597202"/>
    <w:rsid w:val="0059768A"/>
    <w:rsid w:val="005A16A3"/>
    <w:rsid w:val="005A1C48"/>
    <w:rsid w:val="005A253A"/>
    <w:rsid w:val="005A2720"/>
    <w:rsid w:val="005A293D"/>
    <w:rsid w:val="005A3169"/>
    <w:rsid w:val="005A40AF"/>
    <w:rsid w:val="005A5862"/>
    <w:rsid w:val="005A64BF"/>
    <w:rsid w:val="005A744C"/>
    <w:rsid w:val="005A7489"/>
    <w:rsid w:val="005A7A67"/>
    <w:rsid w:val="005B10FF"/>
    <w:rsid w:val="005B30E9"/>
    <w:rsid w:val="005B4421"/>
    <w:rsid w:val="005B4506"/>
    <w:rsid w:val="005B4EB7"/>
    <w:rsid w:val="005B4F06"/>
    <w:rsid w:val="005B7929"/>
    <w:rsid w:val="005C0462"/>
    <w:rsid w:val="005C0534"/>
    <w:rsid w:val="005C1D93"/>
    <w:rsid w:val="005C23AF"/>
    <w:rsid w:val="005C25D1"/>
    <w:rsid w:val="005C35A9"/>
    <w:rsid w:val="005C464B"/>
    <w:rsid w:val="005C46DF"/>
    <w:rsid w:val="005C4E5F"/>
    <w:rsid w:val="005C4EBB"/>
    <w:rsid w:val="005C63EE"/>
    <w:rsid w:val="005C7402"/>
    <w:rsid w:val="005C74A0"/>
    <w:rsid w:val="005D052C"/>
    <w:rsid w:val="005D0A44"/>
    <w:rsid w:val="005D16FE"/>
    <w:rsid w:val="005D2868"/>
    <w:rsid w:val="005D4084"/>
    <w:rsid w:val="005D4202"/>
    <w:rsid w:val="005D4777"/>
    <w:rsid w:val="005D4C2B"/>
    <w:rsid w:val="005D607B"/>
    <w:rsid w:val="005D655F"/>
    <w:rsid w:val="005D6909"/>
    <w:rsid w:val="005D70F1"/>
    <w:rsid w:val="005E1FE8"/>
    <w:rsid w:val="005E3D7A"/>
    <w:rsid w:val="005E58D6"/>
    <w:rsid w:val="005E60FC"/>
    <w:rsid w:val="005E681F"/>
    <w:rsid w:val="005E6B93"/>
    <w:rsid w:val="005E7314"/>
    <w:rsid w:val="005E7953"/>
    <w:rsid w:val="005E7E82"/>
    <w:rsid w:val="005F05D6"/>
    <w:rsid w:val="005F1010"/>
    <w:rsid w:val="005F2473"/>
    <w:rsid w:val="005F2C42"/>
    <w:rsid w:val="005F5A55"/>
    <w:rsid w:val="005F6C28"/>
    <w:rsid w:val="005F7AB6"/>
    <w:rsid w:val="005F7E3C"/>
    <w:rsid w:val="0060063D"/>
    <w:rsid w:val="00600FA8"/>
    <w:rsid w:val="006019A8"/>
    <w:rsid w:val="00602417"/>
    <w:rsid w:val="00602429"/>
    <w:rsid w:val="0060271C"/>
    <w:rsid w:val="00604297"/>
    <w:rsid w:val="006048AE"/>
    <w:rsid w:val="00604F2B"/>
    <w:rsid w:val="00605EE8"/>
    <w:rsid w:val="006063DA"/>
    <w:rsid w:val="00606CD0"/>
    <w:rsid w:val="00606CE3"/>
    <w:rsid w:val="006076E4"/>
    <w:rsid w:val="00611DD3"/>
    <w:rsid w:val="00611EF0"/>
    <w:rsid w:val="00612219"/>
    <w:rsid w:val="006122D8"/>
    <w:rsid w:val="00612C6F"/>
    <w:rsid w:val="00612E04"/>
    <w:rsid w:val="0061399A"/>
    <w:rsid w:val="00613DBE"/>
    <w:rsid w:val="00614689"/>
    <w:rsid w:val="006173A4"/>
    <w:rsid w:val="00617C44"/>
    <w:rsid w:val="00620086"/>
    <w:rsid w:val="00621B23"/>
    <w:rsid w:val="006222F7"/>
    <w:rsid w:val="00622CE4"/>
    <w:rsid w:val="006234A7"/>
    <w:rsid w:val="00623F8E"/>
    <w:rsid w:val="00625917"/>
    <w:rsid w:val="00625ADF"/>
    <w:rsid w:val="00627218"/>
    <w:rsid w:val="00627569"/>
    <w:rsid w:val="00627625"/>
    <w:rsid w:val="0062789F"/>
    <w:rsid w:val="006301BE"/>
    <w:rsid w:val="0063096E"/>
    <w:rsid w:val="0063221F"/>
    <w:rsid w:val="006328F7"/>
    <w:rsid w:val="00633123"/>
    <w:rsid w:val="0063326F"/>
    <w:rsid w:val="00633349"/>
    <w:rsid w:val="00633D61"/>
    <w:rsid w:val="0063402B"/>
    <w:rsid w:val="00636570"/>
    <w:rsid w:val="00637859"/>
    <w:rsid w:val="00637901"/>
    <w:rsid w:val="00637E1B"/>
    <w:rsid w:val="006402DF"/>
    <w:rsid w:val="00640656"/>
    <w:rsid w:val="0064097C"/>
    <w:rsid w:val="0064164B"/>
    <w:rsid w:val="00642467"/>
    <w:rsid w:val="006431A7"/>
    <w:rsid w:val="00643BEB"/>
    <w:rsid w:val="00644468"/>
    <w:rsid w:val="00645F5E"/>
    <w:rsid w:val="006461B8"/>
    <w:rsid w:val="00646F4F"/>
    <w:rsid w:val="00647B1E"/>
    <w:rsid w:val="00647C55"/>
    <w:rsid w:val="0065008B"/>
    <w:rsid w:val="006502CD"/>
    <w:rsid w:val="006532BA"/>
    <w:rsid w:val="00653A3B"/>
    <w:rsid w:val="00653FD9"/>
    <w:rsid w:val="006548A9"/>
    <w:rsid w:val="00654B4F"/>
    <w:rsid w:val="00654D42"/>
    <w:rsid w:val="00656328"/>
    <w:rsid w:val="006567CE"/>
    <w:rsid w:val="00656A5A"/>
    <w:rsid w:val="00656DFB"/>
    <w:rsid w:val="00657E7E"/>
    <w:rsid w:val="00660042"/>
    <w:rsid w:val="00660279"/>
    <w:rsid w:val="00660A94"/>
    <w:rsid w:val="00661536"/>
    <w:rsid w:val="006622B9"/>
    <w:rsid w:val="006629A7"/>
    <w:rsid w:val="00662E1E"/>
    <w:rsid w:val="0066371E"/>
    <w:rsid w:val="00666345"/>
    <w:rsid w:val="00666A5D"/>
    <w:rsid w:val="00666F30"/>
    <w:rsid w:val="006677E7"/>
    <w:rsid w:val="00670C33"/>
    <w:rsid w:val="00670DB3"/>
    <w:rsid w:val="006724AD"/>
    <w:rsid w:val="00672BAB"/>
    <w:rsid w:val="00672EC9"/>
    <w:rsid w:val="00672FF3"/>
    <w:rsid w:val="0067314A"/>
    <w:rsid w:val="00673B5B"/>
    <w:rsid w:val="00673D1E"/>
    <w:rsid w:val="00675CFF"/>
    <w:rsid w:val="00676A54"/>
    <w:rsid w:val="006779CF"/>
    <w:rsid w:val="00677A8F"/>
    <w:rsid w:val="00677D63"/>
    <w:rsid w:val="00677DA1"/>
    <w:rsid w:val="00677F8A"/>
    <w:rsid w:val="006820CE"/>
    <w:rsid w:val="006821E3"/>
    <w:rsid w:val="006830BD"/>
    <w:rsid w:val="00683330"/>
    <w:rsid w:val="00683AD6"/>
    <w:rsid w:val="006842AE"/>
    <w:rsid w:val="00684379"/>
    <w:rsid w:val="0068569A"/>
    <w:rsid w:val="006875BA"/>
    <w:rsid w:val="0069097D"/>
    <w:rsid w:val="00690EF1"/>
    <w:rsid w:val="0069174E"/>
    <w:rsid w:val="006932FD"/>
    <w:rsid w:val="00693FEA"/>
    <w:rsid w:val="00694A33"/>
    <w:rsid w:val="00694C68"/>
    <w:rsid w:val="00697948"/>
    <w:rsid w:val="006A0FD3"/>
    <w:rsid w:val="006A1A41"/>
    <w:rsid w:val="006A2C6F"/>
    <w:rsid w:val="006A3008"/>
    <w:rsid w:val="006A3F24"/>
    <w:rsid w:val="006A4479"/>
    <w:rsid w:val="006A571C"/>
    <w:rsid w:val="006A5773"/>
    <w:rsid w:val="006A5804"/>
    <w:rsid w:val="006A58F0"/>
    <w:rsid w:val="006A5EE5"/>
    <w:rsid w:val="006A6011"/>
    <w:rsid w:val="006A6208"/>
    <w:rsid w:val="006A6262"/>
    <w:rsid w:val="006A71FC"/>
    <w:rsid w:val="006B0372"/>
    <w:rsid w:val="006B0764"/>
    <w:rsid w:val="006B081C"/>
    <w:rsid w:val="006B2B03"/>
    <w:rsid w:val="006B4467"/>
    <w:rsid w:val="006B4F78"/>
    <w:rsid w:val="006B5655"/>
    <w:rsid w:val="006B6C46"/>
    <w:rsid w:val="006B6E78"/>
    <w:rsid w:val="006C0039"/>
    <w:rsid w:val="006C0EA3"/>
    <w:rsid w:val="006C1927"/>
    <w:rsid w:val="006C1D95"/>
    <w:rsid w:val="006C2585"/>
    <w:rsid w:val="006C3F4D"/>
    <w:rsid w:val="006C4008"/>
    <w:rsid w:val="006C4597"/>
    <w:rsid w:val="006C4ADE"/>
    <w:rsid w:val="006C4E2C"/>
    <w:rsid w:val="006C4F63"/>
    <w:rsid w:val="006C5931"/>
    <w:rsid w:val="006C6C37"/>
    <w:rsid w:val="006C73EF"/>
    <w:rsid w:val="006C7EF9"/>
    <w:rsid w:val="006D0301"/>
    <w:rsid w:val="006D0B2E"/>
    <w:rsid w:val="006D0C0D"/>
    <w:rsid w:val="006D1723"/>
    <w:rsid w:val="006D1FF5"/>
    <w:rsid w:val="006D2962"/>
    <w:rsid w:val="006D2DA6"/>
    <w:rsid w:val="006D3391"/>
    <w:rsid w:val="006D57C6"/>
    <w:rsid w:val="006D5A73"/>
    <w:rsid w:val="006D5D3F"/>
    <w:rsid w:val="006D60ED"/>
    <w:rsid w:val="006D7302"/>
    <w:rsid w:val="006D7BF3"/>
    <w:rsid w:val="006D7F85"/>
    <w:rsid w:val="006E05DF"/>
    <w:rsid w:val="006E1166"/>
    <w:rsid w:val="006E18D4"/>
    <w:rsid w:val="006E24D9"/>
    <w:rsid w:val="006E4380"/>
    <w:rsid w:val="006E469C"/>
    <w:rsid w:val="006E596E"/>
    <w:rsid w:val="006E5A85"/>
    <w:rsid w:val="006E6264"/>
    <w:rsid w:val="006E65E0"/>
    <w:rsid w:val="006F033F"/>
    <w:rsid w:val="006F24D8"/>
    <w:rsid w:val="006F33B8"/>
    <w:rsid w:val="006F42D3"/>
    <w:rsid w:val="006F4C9C"/>
    <w:rsid w:val="006F640F"/>
    <w:rsid w:val="006F68C2"/>
    <w:rsid w:val="006F762A"/>
    <w:rsid w:val="007012ED"/>
    <w:rsid w:val="00701B6B"/>
    <w:rsid w:val="00702BCC"/>
    <w:rsid w:val="00702BDC"/>
    <w:rsid w:val="00702E81"/>
    <w:rsid w:val="0070384F"/>
    <w:rsid w:val="00703A9E"/>
    <w:rsid w:val="00703D6D"/>
    <w:rsid w:val="00704095"/>
    <w:rsid w:val="00704152"/>
    <w:rsid w:val="00704A71"/>
    <w:rsid w:val="00704DD7"/>
    <w:rsid w:val="00704FB5"/>
    <w:rsid w:val="00706B71"/>
    <w:rsid w:val="007070B0"/>
    <w:rsid w:val="007100B4"/>
    <w:rsid w:val="0071022A"/>
    <w:rsid w:val="00710C0A"/>
    <w:rsid w:val="00710DBC"/>
    <w:rsid w:val="00711AFB"/>
    <w:rsid w:val="0071241E"/>
    <w:rsid w:val="0071277A"/>
    <w:rsid w:val="00712EE5"/>
    <w:rsid w:val="00713493"/>
    <w:rsid w:val="00713494"/>
    <w:rsid w:val="00713BCC"/>
    <w:rsid w:val="00714031"/>
    <w:rsid w:val="00714623"/>
    <w:rsid w:val="0071466E"/>
    <w:rsid w:val="00714A6C"/>
    <w:rsid w:val="00714CD3"/>
    <w:rsid w:val="00715774"/>
    <w:rsid w:val="007160FC"/>
    <w:rsid w:val="007165D3"/>
    <w:rsid w:val="00716768"/>
    <w:rsid w:val="007206A8"/>
    <w:rsid w:val="0072116D"/>
    <w:rsid w:val="0072154A"/>
    <w:rsid w:val="0072226F"/>
    <w:rsid w:val="00722E1F"/>
    <w:rsid w:val="00723CB1"/>
    <w:rsid w:val="007250C7"/>
    <w:rsid w:val="00725982"/>
    <w:rsid w:val="00725B78"/>
    <w:rsid w:val="00727082"/>
    <w:rsid w:val="0073063C"/>
    <w:rsid w:val="0073233C"/>
    <w:rsid w:val="00732D0C"/>
    <w:rsid w:val="00733EAD"/>
    <w:rsid w:val="007342D4"/>
    <w:rsid w:val="007345B7"/>
    <w:rsid w:val="00734F54"/>
    <w:rsid w:val="00736D93"/>
    <w:rsid w:val="007373D3"/>
    <w:rsid w:val="00737C04"/>
    <w:rsid w:val="00737F64"/>
    <w:rsid w:val="0074069B"/>
    <w:rsid w:val="00741C7A"/>
    <w:rsid w:val="00744110"/>
    <w:rsid w:val="00744595"/>
    <w:rsid w:val="00744EB2"/>
    <w:rsid w:val="00745282"/>
    <w:rsid w:val="007455BE"/>
    <w:rsid w:val="00745C5A"/>
    <w:rsid w:val="007464C4"/>
    <w:rsid w:val="00746B94"/>
    <w:rsid w:val="00746C60"/>
    <w:rsid w:val="007470C2"/>
    <w:rsid w:val="00747A52"/>
    <w:rsid w:val="0075007D"/>
    <w:rsid w:val="00750EB2"/>
    <w:rsid w:val="00750F1E"/>
    <w:rsid w:val="00751C12"/>
    <w:rsid w:val="00752691"/>
    <w:rsid w:val="007528BE"/>
    <w:rsid w:val="007528F2"/>
    <w:rsid w:val="0075526B"/>
    <w:rsid w:val="007575C4"/>
    <w:rsid w:val="00757D63"/>
    <w:rsid w:val="007600B3"/>
    <w:rsid w:val="00760DFB"/>
    <w:rsid w:val="00761766"/>
    <w:rsid w:val="00762A1B"/>
    <w:rsid w:val="00762D6D"/>
    <w:rsid w:val="00763700"/>
    <w:rsid w:val="0076427C"/>
    <w:rsid w:val="00765217"/>
    <w:rsid w:val="007659AA"/>
    <w:rsid w:val="00765B34"/>
    <w:rsid w:val="00766334"/>
    <w:rsid w:val="00766F7C"/>
    <w:rsid w:val="007702AE"/>
    <w:rsid w:val="0077266C"/>
    <w:rsid w:val="00772802"/>
    <w:rsid w:val="00775066"/>
    <w:rsid w:val="00775538"/>
    <w:rsid w:val="00776406"/>
    <w:rsid w:val="00776CA8"/>
    <w:rsid w:val="00776EE5"/>
    <w:rsid w:val="00777001"/>
    <w:rsid w:val="0078005A"/>
    <w:rsid w:val="00781B6F"/>
    <w:rsid w:val="00781F9C"/>
    <w:rsid w:val="00782DFD"/>
    <w:rsid w:val="00783048"/>
    <w:rsid w:val="00784424"/>
    <w:rsid w:val="007845F0"/>
    <w:rsid w:val="007846E4"/>
    <w:rsid w:val="00785474"/>
    <w:rsid w:val="00786232"/>
    <w:rsid w:val="007863FA"/>
    <w:rsid w:val="00786D32"/>
    <w:rsid w:val="00787B99"/>
    <w:rsid w:val="0079028D"/>
    <w:rsid w:val="00790DC6"/>
    <w:rsid w:val="0079161B"/>
    <w:rsid w:val="007925B6"/>
    <w:rsid w:val="00793299"/>
    <w:rsid w:val="0079329E"/>
    <w:rsid w:val="0079390F"/>
    <w:rsid w:val="0079421C"/>
    <w:rsid w:val="0079526D"/>
    <w:rsid w:val="0079574F"/>
    <w:rsid w:val="00795A2C"/>
    <w:rsid w:val="007963FB"/>
    <w:rsid w:val="00797390"/>
    <w:rsid w:val="00797412"/>
    <w:rsid w:val="00797713"/>
    <w:rsid w:val="00797992"/>
    <w:rsid w:val="007A05B6"/>
    <w:rsid w:val="007A0EC0"/>
    <w:rsid w:val="007A1C0A"/>
    <w:rsid w:val="007A1C59"/>
    <w:rsid w:val="007A365A"/>
    <w:rsid w:val="007A5B41"/>
    <w:rsid w:val="007A78F1"/>
    <w:rsid w:val="007A7D90"/>
    <w:rsid w:val="007B18F1"/>
    <w:rsid w:val="007B3A76"/>
    <w:rsid w:val="007B440B"/>
    <w:rsid w:val="007B4813"/>
    <w:rsid w:val="007B49E2"/>
    <w:rsid w:val="007B5110"/>
    <w:rsid w:val="007B5792"/>
    <w:rsid w:val="007B582C"/>
    <w:rsid w:val="007B6266"/>
    <w:rsid w:val="007B62BD"/>
    <w:rsid w:val="007B6AC4"/>
    <w:rsid w:val="007B79BE"/>
    <w:rsid w:val="007C040E"/>
    <w:rsid w:val="007C0A83"/>
    <w:rsid w:val="007C2100"/>
    <w:rsid w:val="007C31E2"/>
    <w:rsid w:val="007C404E"/>
    <w:rsid w:val="007C43F1"/>
    <w:rsid w:val="007C50FC"/>
    <w:rsid w:val="007C5CE1"/>
    <w:rsid w:val="007C65BD"/>
    <w:rsid w:val="007C6BF4"/>
    <w:rsid w:val="007C6F85"/>
    <w:rsid w:val="007C7336"/>
    <w:rsid w:val="007D0569"/>
    <w:rsid w:val="007D16B1"/>
    <w:rsid w:val="007D19E4"/>
    <w:rsid w:val="007D3B73"/>
    <w:rsid w:val="007D4844"/>
    <w:rsid w:val="007D7400"/>
    <w:rsid w:val="007D7761"/>
    <w:rsid w:val="007D79FF"/>
    <w:rsid w:val="007E02A7"/>
    <w:rsid w:val="007E193A"/>
    <w:rsid w:val="007E2E5D"/>
    <w:rsid w:val="007E468A"/>
    <w:rsid w:val="007E51A5"/>
    <w:rsid w:val="007E7232"/>
    <w:rsid w:val="007E7F4C"/>
    <w:rsid w:val="007F2EC6"/>
    <w:rsid w:val="007F2F3E"/>
    <w:rsid w:val="007F3018"/>
    <w:rsid w:val="007F6862"/>
    <w:rsid w:val="007F6C4D"/>
    <w:rsid w:val="00801013"/>
    <w:rsid w:val="008013FC"/>
    <w:rsid w:val="00801B0E"/>
    <w:rsid w:val="00801F61"/>
    <w:rsid w:val="00802319"/>
    <w:rsid w:val="00802F4B"/>
    <w:rsid w:val="008060C3"/>
    <w:rsid w:val="008063A1"/>
    <w:rsid w:val="008069FD"/>
    <w:rsid w:val="00807F00"/>
    <w:rsid w:val="008104BB"/>
    <w:rsid w:val="0081057B"/>
    <w:rsid w:val="00811021"/>
    <w:rsid w:val="00812095"/>
    <w:rsid w:val="00812393"/>
    <w:rsid w:val="008134BD"/>
    <w:rsid w:val="00813FA2"/>
    <w:rsid w:val="00814656"/>
    <w:rsid w:val="008151D3"/>
    <w:rsid w:val="00816830"/>
    <w:rsid w:val="008168FD"/>
    <w:rsid w:val="00816FE4"/>
    <w:rsid w:val="0082001C"/>
    <w:rsid w:val="00820D82"/>
    <w:rsid w:val="00820E45"/>
    <w:rsid w:val="00821346"/>
    <w:rsid w:val="00821E2C"/>
    <w:rsid w:val="00822829"/>
    <w:rsid w:val="00822835"/>
    <w:rsid w:val="00823AC9"/>
    <w:rsid w:val="0082459B"/>
    <w:rsid w:val="0082590E"/>
    <w:rsid w:val="00826758"/>
    <w:rsid w:val="00827BF9"/>
    <w:rsid w:val="00831243"/>
    <w:rsid w:val="008330B9"/>
    <w:rsid w:val="008338DD"/>
    <w:rsid w:val="0083391C"/>
    <w:rsid w:val="00833B75"/>
    <w:rsid w:val="00833F3F"/>
    <w:rsid w:val="00835043"/>
    <w:rsid w:val="008353E0"/>
    <w:rsid w:val="008365F0"/>
    <w:rsid w:val="00837FE3"/>
    <w:rsid w:val="00840732"/>
    <w:rsid w:val="00841534"/>
    <w:rsid w:val="008417CD"/>
    <w:rsid w:val="00841BDC"/>
    <w:rsid w:val="00841E3C"/>
    <w:rsid w:val="00842C65"/>
    <w:rsid w:val="00842D42"/>
    <w:rsid w:val="0084320C"/>
    <w:rsid w:val="00843521"/>
    <w:rsid w:val="00843B02"/>
    <w:rsid w:val="00843CB3"/>
    <w:rsid w:val="00844531"/>
    <w:rsid w:val="00845335"/>
    <w:rsid w:val="008462F1"/>
    <w:rsid w:val="0084648B"/>
    <w:rsid w:val="00846930"/>
    <w:rsid w:val="0085051D"/>
    <w:rsid w:val="00850FDE"/>
    <w:rsid w:val="00852876"/>
    <w:rsid w:val="00852C51"/>
    <w:rsid w:val="00852DDD"/>
    <w:rsid w:val="00853C9D"/>
    <w:rsid w:val="008543F5"/>
    <w:rsid w:val="0085481F"/>
    <w:rsid w:val="00855004"/>
    <w:rsid w:val="00855395"/>
    <w:rsid w:val="00855F5C"/>
    <w:rsid w:val="00856897"/>
    <w:rsid w:val="008572C4"/>
    <w:rsid w:val="0085733E"/>
    <w:rsid w:val="0085765A"/>
    <w:rsid w:val="008604A8"/>
    <w:rsid w:val="00860657"/>
    <w:rsid w:val="00860A1F"/>
    <w:rsid w:val="00860E64"/>
    <w:rsid w:val="008616F7"/>
    <w:rsid w:val="00861AFA"/>
    <w:rsid w:val="00863558"/>
    <w:rsid w:val="0086393B"/>
    <w:rsid w:val="00863C61"/>
    <w:rsid w:val="00864A1F"/>
    <w:rsid w:val="00865522"/>
    <w:rsid w:val="0086564F"/>
    <w:rsid w:val="00865ADF"/>
    <w:rsid w:val="0086644C"/>
    <w:rsid w:val="008666B5"/>
    <w:rsid w:val="00867029"/>
    <w:rsid w:val="008703B3"/>
    <w:rsid w:val="00871435"/>
    <w:rsid w:val="0087153D"/>
    <w:rsid w:val="00871E99"/>
    <w:rsid w:val="0087397A"/>
    <w:rsid w:val="00875CCB"/>
    <w:rsid w:val="00876042"/>
    <w:rsid w:val="00876985"/>
    <w:rsid w:val="00876A16"/>
    <w:rsid w:val="00877887"/>
    <w:rsid w:val="00880D05"/>
    <w:rsid w:val="00883780"/>
    <w:rsid w:val="00883B99"/>
    <w:rsid w:val="0088448F"/>
    <w:rsid w:val="008848FB"/>
    <w:rsid w:val="00885066"/>
    <w:rsid w:val="008850FD"/>
    <w:rsid w:val="00885F85"/>
    <w:rsid w:val="008863C8"/>
    <w:rsid w:val="0088665E"/>
    <w:rsid w:val="00887F48"/>
    <w:rsid w:val="00891787"/>
    <w:rsid w:val="008923C8"/>
    <w:rsid w:val="008924B5"/>
    <w:rsid w:val="0089321D"/>
    <w:rsid w:val="00893260"/>
    <w:rsid w:val="008932A8"/>
    <w:rsid w:val="00893756"/>
    <w:rsid w:val="00893925"/>
    <w:rsid w:val="00893C4E"/>
    <w:rsid w:val="00893EE8"/>
    <w:rsid w:val="00894A9E"/>
    <w:rsid w:val="00894E66"/>
    <w:rsid w:val="008950F6"/>
    <w:rsid w:val="00895889"/>
    <w:rsid w:val="00896815"/>
    <w:rsid w:val="008A0744"/>
    <w:rsid w:val="008A09B9"/>
    <w:rsid w:val="008A0A6E"/>
    <w:rsid w:val="008A0D0F"/>
    <w:rsid w:val="008A1163"/>
    <w:rsid w:val="008A29BD"/>
    <w:rsid w:val="008A29DB"/>
    <w:rsid w:val="008A2FB3"/>
    <w:rsid w:val="008A398B"/>
    <w:rsid w:val="008A4980"/>
    <w:rsid w:val="008A51C3"/>
    <w:rsid w:val="008A5601"/>
    <w:rsid w:val="008A59AD"/>
    <w:rsid w:val="008A6BF7"/>
    <w:rsid w:val="008A6E07"/>
    <w:rsid w:val="008B0DDC"/>
    <w:rsid w:val="008B0EEB"/>
    <w:rsid w:val="008B29CE"/>
    <w:rsid w:val="008B431D"/>
    <w:rsid w:val="008B51FD"/>
    <w:rsid w:val="008B6766"/>
    <w:rsid w:val="008B69FF"/>
    <w:rsid w:val="008B6DCD"/>
    <w:rsid w:val="008B7186"/>
    <w:rsid w:val="008B7192"/>
    <w:rsid w:val="008C0FBD"/>
    <w:rsid w:val="008C1939"/>
    <w:rsid w:val="008C3396"/>
    <w:rsid w:val="008C4858"/>
    <w:rsid w:val="008C5892"/>
    <w:rsid w:val="008C5E67"/>
    <w:rsid w:val="008C621C"/>
    <w:rsid w:val="008C697C"/>
    <w:rsid w:val="008C7448"/>
    <w:rsid w:val="008C75ED"/>
    <w:rsid w:val="008C7649"/>
    <w:rsid w:val="008D2466"/>
    <w:rsid w:val="008D28A2"/>
    <w:rsid w:val="008D2E9B"/>
    <w:rsid w:val="008D38D3"/>
    <w:rsid w:val="008D4344"/>
    <w:rsid w:val="008D491F"/>
    <w:rsid w:val="008D5085"/>
    <w:rsid w:val="008D54B6"/>
    <w:rsid w:val="008D56EA"/>
    <w:rsid w:val="008D6316"/>
    <w:rsid w:val="008D687B"/>
    <w:rsid w:val="008D68F2"/>
    <w:rsid w:val="008E044A"/>
    <w:rsid w:val="008E057F"/>
    <w:rsid w:val="008E07CC"/>
    <w:rsid w:val="008E0991"/>
    <w:rsid w:val="008E1033"/>
    <w:rsid w:val="008E2398"/>
    <w:rsid w:val="008E338E"/>
    <w:rsid w:val="008E3734"/>
    <w:rsid w:val="008E3801"/>
    <w:rsid w:val="008E4E25"/>
    <w:rsid w:val="008E4F29"/>
    <w:rsid w:val="008E57FE"/>
    <w:rsid w:val="008E7A9E"/>
    <w:rsid w:val="008F2665"/>
    <w:rsid w:val="008F396A"/>
    <w:rsid w:val="008F507E"/>
    <w:rsid w:val="008F5251"/>
    <w:rsid w:val="008F5B90"/>
    <w:rsid w:val="008F6376"/>
    <w:rsid w:val="008F69D2"/>
    <w:rsid w:val="00900CC2"/>
    <w:rsid w:val="00900EEE"/>
    <w:rsid w:val="00900F40"/>
    <w:rsid w:val="00901770"/>
    <w:rsid w:val="009019FB"/>
    <w:rsid w:val="00901CB6"/>
    <w:rsid w:val="00902008"/>
    <w:rsid w:val="009021E1"/>
    <w:rsid w:val="00902440"/>
    <w:rsid w:val="00902A16"/>
    <w:rsid w:val="00902AA5"/>
    <w:rsid w:val="00902E3F"/>
    <w:rsid w:val="009052B7"/>
    <w:rsid w:val="00905B05"/>
    <w:rsid w:val="0090753C"/>
    <w:rsid w:val="00910F5E"/>
    <w:rsid w:val="009118F5"/>
    <w:rsid w:val="00911B66"/>
    <w:rsid w:val="0091276C"/>
    <w:rsid w:val="00912881"/>
    <w:rsid w:val="00912A7E"/>
    <w:rsid w:val="00915330"/>
    <w:rsid w:val="00915B7A"/>
    <w:rsid w:val="00916632"/>
    <w:rsid w:val="00916737"/>
    <w:rsid w:val="009168C6"/>
    <w:rsid w:val="00916DE4"/>
    <w:rsid w:val="00916E69"/>
    <w:rsid w:val="00916ED0"/>
    <w:rsid w:val="00917525"/>
    <w:rsid w:val="0091777D"/>
    <w:rsid w:val="00917C39"/>
    <w:rsid w:val="00920454"/>
    <w:rsid w:val="0092057D"/>
    <w:rsid w:val="009218DE"/>
    <w:rsid w:val="0092222E"/>
    <w:rsid w:val="0092261F"/>
    <w:rsid w:val="00922881"/>
    <w:rsid w:val="00922A43"/>
    <w:rsid w:val="00922D00"/>
    <w:rsid w:val="0092355F"/>
    <w:rsid w:val="00923F17"/>
    <w:rsid w:val="00924865"/>
    <w:rsid w:val="00925350"/>
    <w:rsid w:val="009266DA"/>
    <w:rsid w:val="009277C9"/>
    <w:rsid w:val="00930DE8"/>
    <w:rsid w:val="009318DD"/>
    <w:rsid w:val="009326E3"/>
    <w:rsid w:val="00933F16"/>
    <w:rsid w:val="00935413"/>
    <w:rsid w:val="00935F5D"/>
    <w:rsid w:val="0093669F"/>
    <w:rsid w:val="00936893"/>
    <w:rsid w:val="009368E0"/>
    <w:rsid w:val="00936FC0"/>
    <w:rsid w:val="00940791"/>
    <w:rsid w:val="0094260B"/>
    <w:rsid w:val="00942661"/>
    <w:rsid w:val="00943BDD"/>
    <w:rsid w:val="00944B15"/>
    <w:rsid w:val="00945307"/>
    <w:rsid w:val="0094558D"/>
    <w:rsid w:val="00946FCE"/>
    <w:rsid w:val="00947F13"/>
    <w:rsid w:val="009515BC"/>
    <w:rsid w:val="0095349A"/>
    <w:rsid w:val="009539A4"/>
    <w:rsid w:val="00953B5B"/>
    <w:rsid w:val="00953ED0"/>
    <w:rsid w:val="0095492E"/>
    <w:rsid w:val="00954F71"/>
    <w:rsid w:val="0095552A"/>
    <w:rsid w:val="00955F7D"/>
    <w:rsid w:val="00956719"/>
    <w:rsid w:val="009567B6"/>
    <w:rsid w:val="00957EBE"/>
    <w:rsid w:val="0096242F"/>
    <w:rsid w:val="00962B3B"/>
    <w:rsid w:val="00962E3B"/>
    <w:rsid w:val="00962E4A"/>
    <w:rsid w:val="00962FF5"/>
    <w:rsid w:val="00964A4E"/>
    <w:rsid w:val="00965066"/>
    <w:rsid w:val="00965838"/>
    <w:rsid w:val="00965B02"/>
    <w:rsid w:val="00965C07"/>
    <w:rsid w:val="00965D2D"/>
    <w:rsid w:val="00966172"/>
    <w:rsid w:val="009661AD"/>
    <w:rsid w:val="00966434"/>
    <w:rsid w:val="0096645F"/>
    <w:rsid w:val="0096695A"/>
    <w:rsid w:val="00966A5C"/>
    <w:rsid w:val="00970A16"/>
    <w:rsid w:val="00971847"/>
    <w:rsid w:val="00972964"/>
    <w:rsid w:val="00972F84"/>
    <w:rsid w:val="00973C4C"/>
    <w:rsid w:val="009758C0"/>
    <w:rsid w:val="0097712B"/>
    <w:rsid w:val="0097762F"/>
    <w:rsid w:val="00980BA7"/>
    <w:rsid w:val="009816B8"/>
    <w:rsid w:val="00982FE1"/>
    <w:rsid w:val="00983B45"/>
    <w:rsid w:val="00983B5C"/>
    <w:rsid w:val="00983E83"/>
    <w:rsid w:val="00985F0B"/>
    <w:rsid w:val="00986A81"/>
    <w:rsid w:val="0098766F"/>
    <w:rsid w:val="00987DFF"/>
    <w:rsid w:val="00990D5B"/>
    <w:rsid w:val="00990EF8"/>
    <w:rsid w:val="009919EB"/>
    <w:rsid w:val="009927BF"/>
    <w:rsid w:val="009934A4"/>
    <w:rsid w:val="00993912"/>
    <w:rsid w:val="00994050"/>
    <w:rsid w:val="0099543B"/>
    <w:rsid w:val="00995F29"/>
    <w:rsid w:val="009962CF"/>
    <w:rsid w:val="009969D6"/>
    <w:rsid w:val="0099716E"/>
    <w:rsid w:val="009A0D3E"/>
    <w:rsid w:val="009A3317"/>
    <w:rsid w:val="009A4543"/>
    <w:rsid w:val="009A49E6"/>
    <w:rsid w:val="009A5DB1"/>
    <w:rsid w:val="009A6DBB"/>
    <w:rsid w:val="009A7C5A"/>
    <w:rsid w:val="009A7E51"/>
    <w:rsid w:val="009B0748"/>
    <w:rsid w:val="009B21B9"/>
    <w:rsid w:val="009B2FAD"/>
    <w:rsid w:val="009B44BC"/>
    <w:rsid w:val="009B4CD0"/>
    <w:rsid w:val="009B4DA7"/>
    <w:rsid w:val="009B51F7"/>
    <w:rsid w:val="009B52C3"/>
    <w:rsid w:val="009B5376"/>
    <w:rsid w:val="009B6A14"/>
    <w:rsid w:val="009B7CE1"/>
    <w:rsid w:val="009C0803"/>
    <w:rsid w:val="009C1693"/>
    <w:rsid w:val="009C21C6"/>
    <w:rsid w:val="009C24BE"/>
    <w:rsid w:val="009C3558"/>
    <w:rsid w:val="009C383B"/>
    <w:rsid w:val="009C3A80"/>
    <w:rsid w:val="009C41EC"/>
    <w:rsid w:val="009C4480"/>
    <w:rsid w:val="009C5238"/>
    <w:rsid w:val="009C609D"/>
    <w:rsid w:val="009C7AAB"/>
    <w:rsid w:val="009D05D2"/>
    <w:rsid w:val="009D08C1"/>
    <w:rsid w:val="009D106F"/>
    <w:rsid w:val="009D12B4"/>
    <w:rsid w:val="009D13D0"/>
    <w:rsid w:val="009D1E70"/>
    <w:rsid w:val="009D2135"/>
    <w:rsid w:val="009D2FA7"/>
    <w:rsid w:val="009D34D6"/>
    <w:rsid w:val="009D36F1"/>
    <w:rsid w:val="009D3934"/>
    <w:rsid w:val="009D3B2C"/>
    <w:rsid w:val="009D4CAE"/>
    <w:rsid w:val="009D55F9"/>
    <w:rsid w:val="009D5A11"/>
    <w:rsid w:val="009D765F"/>
    <w:rsid w:val="009D7760"/>
    <w:rsid w:val="009E0585"/>
    <w:rsid w:val="009E07F0"/>
    <w:rsid w:val="009E0FF0"/>
    <w:rsid w:val="009E1202"/>
    <w:rsid w:val="009E131F"/>
    <w:rsid w:val="009E145E"/>
    <w:rsid w:val="009E16E6"/>
    <w:rsid w:val="009E1B23"/>
    <w:rsid w:val="009E1B68"/>
    <w:rsid w:val="009E1E62"/>
    <w:rsid w:val="009E21C8"/>
    <w:rsid w:val="009E2953"/>
    <w:rsid w:val="009E30CE"/>
    <w:rsid w:val="009E4CDF"/>
    <w:rsid w:val="009E5D1C"/>
    <w:rsid w:val="009E70E8"/>
    <w:rsid w:val="009E724E"/>
    <w:rsid w:val="009E7D79"/>
    <w:rsid w:val="009F0464"/>
    <w:rsid w:val="009F04C3"/>
    <w:rsid w:val="009F0760"/>
    <w:rsid w:val="009F0F6F"/>
    <w:rsid w:val="009F24C0"/>
    <w:rsid w:val="009F3256"/>
    <w:rsid w:val="009F3B29"/>
    <w:rsid w:val="009F4860"/>
    <w:rsid w:val="009F6862"/>
    <w:rsid w:val="009F6AE7"/>
    <w:rsid w:val="009F720F"/>
    <w:rsid w:val="009F7E42"/>
    <w:rsid w:val="00A00057"/>
    <w:rsid w:val="00A00485"/>
    <w:rsid w:val="00A01A5F"/>
    <w:rsid w:val="00A025A9"/>
    <w:rsid w:val="00A025AC"/>
    <w:rsid w:val="00A02C96"/>
    <w:rsid w:val="00A02E65"/>
    <w:rsid w:val="00A02EE1"/>
    <w:rsid w:val="00A0340A"/>
    <w:rsid w:val="00A03605"/>
    <w:rsid w:val="00A0440C"/>
    <w:rsid w:val="00A047AE"/>
    <w:rsid w:val="00A0585F"/>
    <w:rsid w:val="00A05BDC"/>
    <w:rsid w:val="00A0694A"/>
    <w:rsid w:val="00A0767F"/>
    <w:rsid w:val="00A077AC"/>
    <w:rsid w:val="00A079D1"/>
    <w:rsid w:val="00A07A33"/>
    <w:rsid w:val="00A102E8"/>
    <w:rsid w:val="00A10744"/>
    <w:rsid w:val="00A10A30"/>
    <w:rsid w:val="00A110DE"/>
    <w:rsid w:val="00A1137C"/>
    <w:rsid w:val="00A113D7"/>
    <w:rsid w:val="00A118D7"/>
    <w:rsid w:val="00A11D22"/>
    <w:rsid w:val="00A11F0F"/>
    <w:rsid w:val="00A12D46"/>
    <w:rsid w:val="00A130B7"/>
    <w:rsid w:val="00A1442D"/>
    <w:rsid w:val="00A16126"/>
    <w:rsid w:val="00A1617B"/>
    <w:rsid w:val="00A16224"/>
    <w:rsid w:val="00A218BB"/>
    <w:rsid w:val="00A21C6C"/>
    <w:rsid w:val="00A2365A"/>
    <w:rsid w:val="00A23B08"/>
    <w:rsid w:val="00A23F8E"/>
    <w:rsid w:val="00A24133"/>
    <w:rsid w:val="00A25A54"/>
    <w:rsid w:val="00A25FAF"/>
    <w:rsid w:val="00A262BF"/>
    <w:rsid w:val="00A26958"/>
    <w:rsid w:val="00A27809"/>
    <w:rsid w:val="00A30005"/>
    <w:rsid w:val="00A30533"/>
    <w:rsid w:val="00A30BC8"/>
    <w:rsid w:val="00A317B0"/>
    <w:rsid w:val="00A32106"/>
    <w:rsid w:val="00A32BB6"/>
    <w:rsid w:val="00A32DA8"/>
    <w:rsid w:val="00A337A5"/>
    <w:rsid w:val="00A33CA2"/>
    <w:rsid w:val="00A34591"/>
    <w:rsid w:val="00A34E44"/>
    <w:rsid w:val="00A35EF2"/>
    <w:rsid w:val="00A3640F"/>
    <w:rsid w:val="00A374ED"/>
    <w:rsid w:val="00A376B3"/>
    <w:rsid w:val="00A37ECF"/>
    <w:rsid w:val="00A40CE2"/>
    <w:rsid w:val="00A427BA"/>
    <w:rsid w:val="00A42FAE"/>
    <w:rsid w:val="00A43BB4"/>
    <w:rsid w:val="00A4613C"/>
    <w:rsid w:val="00A47176"/>
    <w:rsid w:val="00A4723A"/>
    <w:rsid w:val="00A475C5"/>
    <w:rsid w:val="00A47683"/>
    <w:rsid w:val="00A4768C"/>
    <w:rsid w:val="00A47B9A"/>
    <w:rsid w:val="00A50A68"/>
    <w:rsid w:val="00A50D3B"/>
    <w:rsid w:val="00A50E38"/>
    <w:rsid w:val="00A510C6"/>
    <w:rsid w:val="00A518AA"/>
    <w:rsid w:val="00A51B9D"/>
    <w:rsid w:val="00A525E7"/>
    <w:rsid w:val="00A528BD"/>
    <w:rsid w:val="00A52F9E"/>
    <w:rsid w:val="00A5301D"/>
    <w:rsid w:val="00A53A8B"/>
    <w:rsid w:val="00A55FD4"/>
    <w:rsid w:val="00A56348"/>
    <w:rsid w:val="00A5703F"/>
    <w:rsid w:val="00A57D39"/>
    <w:rsid w:val="00A60BD2"/>
    <w:rsid w:val="00A6316B"/>
    <w:rsid w:val="00A63B57"/>
    <w:rsid w:val="00A65316"/>
    <w:rsid w:val="00A6602B"/>
    <w:rsid w:val="00A674FF"/>
    <w:rsid w:val="00A675EA"/>
    <w:rsid w:val="00A707B1"/>
    <w:rsid w:val="00A70F69"/>
    <w:rsid w:val="00A7246F"/>
    <w:rsid w:val="00A72611"/>
    <w:rsid w:val="00A733AD"/>
    <w:rsid w:val="00A73ABB"/>
    <w:rsid w:val="00A742C6"/>
    <w:rsid w:val="00A74B06"/>
    <w:rsid w:val="00A74E5B"/>
    <w:rsid w:val="00A751A1"/>
    <w:rsid w:val="00A76D2C"/>
    <w:rsid w:val="00A77746"/>
    <w:rsid w:val="00A804CD"/>
    <w:rsid w:val="00A806AA"/>
    <w:rsid w:val="00A81BC8"/>
    <w:rsid w:val="00A822DD"/>
    <w:rsid w:val="00A8299F"/>
    <w:rsid w:val="00A83BF6"/>
    <w:rsid w:val="00A856E9"/>
    <w:rsid w:val="00A85D3E"/>
    <w:rsid w:val="00A861F4"/>
    <w:rsid w:val="00A86FD8"/>
    <w:rsid w:val="00A87B4F"/>
    <w:rsid w:val="00A87F31"/>
    <w:rsid w:val="00A90D27"/>
    <w:rsid w:val="00A9103B"/>
    <w:rsid w:val="00A91284"/>
    <w:rsid w:val="00A918A7"/>
    <w:rsid w:val="00A91F60"/>
    <w:rsid w:val="00A92871"/>
    <w:rsid w:val="00A94104"/>
    <w:rsid w:val="00A955EB"/>
    <w:rsid w:val="00A970DF"/>
    <w:rsid w:val="00AA0823"/>
    <w:rsid w:val="00AA0997"/>
    <w:rsid w:val="00AA10B0"/>
    <w:rsid w:val="00AA151B"/>
    <w:rsid w:val="00AA1F49"/>
    <w:rsid w:val="00AA21E3"/>
    <w:rsid w:val="00AA304F"/>
    <w:rsid w:val="00AA3853"/>
    <w:rsid w:val="00AA3A2E"/>
    <w:rsid w:val="00AA3A33"/>
    <w:rsid w:val="00AA4099"/>
    <w:rsid w:val="00AA6913"/>
    <w:rsid w:val="00AB0E00"/>
    <w:rsid w:val="00AB16E0"/>
    <w:rsid w:val="00AB19F0"/>
    <w:rsid w:val="00AB1FE6"/>
    <w:rsid w:val="00AB2190"/>
    <w:rsid w:val="00AB2A90"/>
    <w:rsid w:val="00AB39EB"/>
    <w:rsid w:val="00AB3F27"/>
    <w:rsid w:val="00AB3FD9"/>
    <w:rsid w:val="00AB437A"/>
    <w:rsid w:val="00AB481D"/>
    <w:rsid w:val="00AB53BD"/>
    <w:rsid w:val="00AB667D"/>
    <w:rsid w:val="00AB69F9"/>
    <w:rsid w:val="00AB6FF0"/>
    <w:rsid w:val="00AB7DE7"/>
    <w:rsid w:val="00AC03AB"/>
    <w:rsid w:val="00AC0650"/>
    <w:rsid w:val="00AC0C6B"/>
    <w:rsid w:val="00AC1327"/>
    <w:rsid w:val="00AC1BE7"/>
    <w:rsid w:val="00AC2044"/>
    <w:rsid w:val="00AC275F"/>
    <w:rsid w:val="00AC3EE4"/>
    <w:rsid w:val="00AC50A4"/>
    <w:rsid w:val="00AC5A61"/>
    <w:rsid w:val="00AC5A95"/>
    <w:rsid w:val="00AC5BD2"/>
    <w:rsid w:val="00AC5C22"/>
    <w:rsid w:val="00AC6074"/>
    <w:rsid w:val="00AC6355"/>
    <w:rsid w:val="00AC6471"/>
    <w:rsid w:val="00AC65EE"/>
    <w:rsid w:val="00AC6E36"/>
    <w:rsid w:val="00AC6E70"/>
    <w:rsid w:val="00AC72F6"/>
    <w:rsid w:val="00AD0EA5"/>
    <w:rsid w:val="00AD1751"/>
    <w:rsid w:val="00AD2004"/>
    <w:rsid w:val="00AD2B6E"/>
    <w:rsid w:val="00AD3443"/>
    <w:rsid w:val="00AD4B3C"/>
    <w:rsid w:val="00AD5FBD"/>
    <w:rsid w:val="00AD68A5"/>
    <w:rsid w:val="00AD763A"/>
    <w:rsid w:val="00AD783E"/>
    <w:rsid w:val="00AE114C"/>
    <w:rsid w:val="00AE185D"/>
    <w:rsid w:val="00AE1BFE"/>
    <w:rsid w:val="00AE3842"/>
    <w:rsid w:val="00AE3D83"/>
    <w:rsid w:val="00AE4374"/>
    <w:rsid w:val="00AE466A"/>
    <w:rsid w:val="00AE485C"/>
    <w:rsid w:val="00AE4FDB"/>
    <w:rsid w:val="00AE5F60"/>
    <w:rsid w:val="00AE6034"/>
    <w:rsid w:val="00AE6FD3"/>
    <w:rsid w:val="00AE7D4F"/>
    <w:rsid w:val="00AE7EBA"/>
    <w:rsid w:val="00AE7F0B"/>
    <w:rsid w:val="00AE7FE4"/>
    <w:rsid w:val="00AF0117"/>
    <w:rsid w:val="00AF0D96"/>
    <w:rsid w:val="00AF17D3"/>
    <w:rsid w:val="00AF1D77"/>
    <w:rsid w:val="00AF38BA"/>
    <w:rsid w:val="00AF3C89"/>
    <w:rsid w:val="00AF42C8"/>
    <w:rsid w:val="00AF4F67"/>
    <w:rsid w:val="00AF5481"/>
    <w:rsid w:val="00AF5603"/>
    <w:rsid w:val="00AF5811"/>
    <w:rsid w:val="00AF5B94"/>
    <w:rsid w:val="00AF5C09"/>
    <w:rsid w:val="00AF6509"/>
    <w:rsid w:val="00AF6C26"/>
    <w:rsid w:val="00AF78AB"/>
    <w:rsid w:val="00B00BBE"/>
    <w:rsid w:val="00B01EDD"/>
    <w:rsid w:val="00B02E03"/>
    <w:rsid w:val="00B034A7"/>
    <w:rsid w:val="00B0456E"/>
    <w:rsid w:val="00B04AD5"/>
    <w:rsid w:val="00B04D86"/>
    <w:rsid w:val="00B0517D"/>
    <w:rsid w:val="00B06308"/>
    <w:rsid w:val="00B06A05"/>
    <w:rsid w:val="00B06BF6"/>
    <w:rsid w:val="00B06F7F"/>
    <w:rsid w:val="00B0773C"/>
    <w:rsid w:val="00B07CEE"/>
    <w:rsid w:val="00B100F0"/>
    <w:rsid w:val="00B125D4"/>
    <w:rsid w:val="00B139DA"/>
    <w:rsid w:val="00B1402E"/>
    <w:rsid w:val="00B14865"/>
    <w:rsid w:val="00B17995"/>
    <w:rsid w:val="00B20223"/>
    <w:rsid w:val="00B20BB6"/>
    <w:rsid w:val="00B20FA4"/>
    <w:rsid w:val="00B21D50"/>
    <w:rsid w:val="00B220FF"/>
    <w:rsid w:val="00B224F9"/>
    <w:rsid w:val="00B22F9B"/>
    <w:rsid w:val="00B23747"/>
    <w:rsid w:val="00B23E0A"/>
    <w:rsid w:val="00B24090"/>
    <w:rsid w:val="00B2540B"/>
    <w:rsid w:val="00B257E3"/>
    <w:rsid w:val="00B260C7"/>
    <w:rsid w:val="00B26BEC"/>
    <w:rsid w:val="00B27494"/>
    <w:rsid w:val="00B279B9"/>
    <w:rsid w:val="00B27BFD"/>
    <w:rsid w:val="00B3035F"/>
    <w:rsid w:val="00B309A1"/>
    <w:rsid w:val="00B3186E"/>
    <w:rsid w:val="00B34F48"/>
    <w:rsid w:val="00B35C5C"/>
    <w:rsid w:val="00B3680B"/>
    <w:rsid w:val="00B36922"/>
    <w:rsid w:val="00B403FB"/>
    <w:rsid w:val="00B41495"/>
    <w:rsid w:val="00B46E4C"/>
    <w:rsid w:val="00B50C6A"/>
    <w:rsid w:val="00B51042"/>
    <w:rsid w:val="00B51903"/>
    <w:rsid w:val="00B51A02"/>
    <w:rsid w:val="00B51BA0"/>
    <w:rsid w:val="00B525EC"/>
    <w:rsid w:val="00B52A7F"/>
    <w:rsid w:val="00B535BD"/>
    <w:rsid w:val="00B53701"/>
    <w:rsid w:val="00B53769"/>
    <w:rsid w:val="00B54F7C"/>
    <w:rsid w:val="00B55C81"/>
    <w:rsid w:val="00B565BD"/>
    <w:rsid w:val="00B56A26"/>
    <w:rsid w:val="00B6021A"/>
    <w:rsid w:val="00B607EF"/>
    <w:rsid w:val="00B6110A"/>
    <w:rsid w:val="00B6176A"/>
    <w:rsid w:val="00B6301A"/>
    <w:rsid w:val="00B64CAD"/>
    <w:rsid w:val="00B651FA"/>
    <w:rsid w:val="00B6528F"/>
    <w:rsid w:val="00B66279"/>
    <w:rsid w:val="00B66678"/>
    <w:rsid w:val="00B66751"/>
    <w:rsid w:val="00B66CE2"/>
    <w:rsid w:val="00B67AA6"/>
    <w:rsid w:val="00B7066C"/>
    <w:rsid w:val="00B70A61"/>
    <w:rsid w:val="00B70E60"/>
    <w:rsid w:val="00B717D8"/>
    <w:rsid w:val="00B72DF3"/>
    <w:rsid w:val="00B7338F"/>
    <w:rsid w:val="00B74146"/>
    <w:rsid w:val="00B7666C"/>
    <w:rsid w:val="00B76F6C"/>
    <w:rsid w:val="00B77A92"/>
    <w:rsid w:val="00B77EE4"/>
    <w:rsid w:val="00B8080B"/>
    <w:rsid w:val="00B80F62"/>
    <w:rsid w:val="00B811EF"/>
    <w:rsid w:val="00B817A1"/>
    <w:rsid w:val="00B8277C"/>
    <w:rsid w:val="00B831B9"/>
    <w:rsid w:val="00B83CB5"/>
    <w:rsid w:val="00B83D6B"/>
    <w:rsid w:val="00B857DC"/>
    <w:rsid w:val="00B85FD7"/>
    <w:rsid w:val="00B8614B"/>
    <w:rsid w:val="00B86EF1"/>
    <w:rsid w:val="00B8748B"/>
    <w:rsid w:val="00B90674"/>
    <w:rsid w:val="00B90EE9"/>
    <w:rsid w:val="00B91FFF"/>
    <w:rsid w:val="00B934E3"/>
    <w:rsid w:val="00B9371B"/>
    <w:rsid w:val="00B93A15"/>
    <w:rsid w:val="00B94323"/>
    <w:rsid w:val="00B94444"/>
    <w:rsid w:val="00B947F2"/>
    <w:rsid w:val="00B94953"/>
    <w:rsid w:val="00B94CD5"/>
    <w:rsid w:val="00B9566B"/>
    <w:rsid w:val="00B95F92"/>
    <w:rsid w:val="00B961B7"/>
    <w:rsid w:val="00B963D4"/>
    <w:rsid w:val="00B9772B"/>
    <w:rsid w:val="00B97A7D"/>
    <w:rsid w:val="00BA02A1"/>
    <w:rsid w:val="00BA096D"/>
    <w:rsid w:val="00BA1154"/>
    <w:rsid w:val="00BA2839"/>
    <w:rsid w:val="00BA2DEF"/>
    <w:rsid w:val="00BA35F2"/>
    <w:rsid w:val="00BA363E"/>
    <w:rsid w:val="00BA372C"/>
    <w:rsid w:val="00BA3839"/>
    <w:rsid w:val="00BA42FB"/>
    <w:rsid w:val="00BA4768"/>
    <w:rsid w:val="00BA4A92"/>
    <w:rsid w:val="00BA516F"/>
    <w:rsid w:val="00BA628C"/>
    <w:rsid w:val="00BA7059"/>
    <w:rsid w:val="00BA72C6"/>
    <w:rsid w:val="00BB0051"/>
    <w:rsid w:val="00BB02BB"/>
    <w:rsid w:val="00BB02C6"/>
    <w:rsid w:val="00BB1082"/>
    <w:rsid w:val="00BB10E3"/>
    <w:rsid w:val="00BB13C2"/>
    <w:rsid w:val="00BB1EDE"/>
    <w:rsid w:val="00BB2127"/>
    <w:rsid w:val="00BB2AE1"/>
    <w:rsid w:val="00BB3805"/>
    <w:rsid w:val="00BB4589"/>
    <w:rsid w:val="00BB45FF"/>
    <w:rsid w:val="00BB46F6"/>
    <w:rsid w:val="00BB52A5"/>
    <w:rsid w:val="00BB5893"/>
    <w:rsid w:val="00BB6740"/>
    <w:rsid w:val="00BB69CD"/>
    <w:rsid w:val="00BB6D22"/>
    <w:rsid w:val="00BB7EA1"/>
    <w:rsid w:val="00BB7F81"/>
    <w:rsid w:val="00BC0367"/>
    <w:rsid w:val="00BC1091"/>
    <w:rsid w:val="00BC11D0"/>
    <w:rsid w:val="00BC269B"/>
    <w:rsid w:val="00BC26A9"/>
    <w:rsid w:val="00BC27D2"/>
    <w:rsid w:val="00BC38FD"/>
    <w:rsid w:val="00BC411C"/>
    <w:rsid w:val="00BC56E4"/>
    <w:rsid w:val="00BC6816"/>
    <w:rsid w:val="00BD0D3B"/>
    <w:rsid w:val="00BD10CC"/>
    <w:rsid w:val="00BD1116"/>
    <w:rsid w:val="00BD12E5"/>
    <w:rsid w:val="00BD202B"/>
    <w:rsid w:val="00BD2DC8"/>
    <w:rsid w:val="00BD35E1"/>
    <w:rsid w:val="00BD5030"/>
    <w:rsid w:val="00BD54FC"/>
    <w:rsid w:val="00BD5696"/>
    <w:rsid w:val="00BD63C3"/>
    <w:rsid w:val="00BD6762"/>
    <w:rsid w:val="00BD6768"/>
    <w:rsid w:val="00BD67CE"/>
    <w:rsid w:val="00BD7621"/>
    <w:rsid w:val="00BD76A4"/>
    <w:rsid w:val="00BE0256"/>
    <w:rsid w:val="00BE10D2"/>
    <w:rsid w:val="00BE1151"/>
    <w:rsid w:val="00BE1C8A"/>
    <w:rsid w:val="00BE3D08"/>
    <w:rsid w:val="00BE4857"/>
    <w:rsid w:val="00BE4AB6"/>
    <w:rsid w:val="00BE4D50"/>
    <w:rsid w:val="00BE5847"/>
    <w:rsid w:val="00BE5BE0"/>
    <w:rsid w:val="00BE60F2"/>
    <w:rsid w:val="00BE697B"/>
    <w:rsid w:val="00BE6CF5"/>
    <w:rsid w:val="00BE70E8"/>
    <w:rsid w:val="00BE7838"/>
    <w:rsid w:val="00BE7BC5"/>
    <w:rsid w:val="00BF0E76"/>
    <w:rsid w:val="00BF11F0"/>
    <w:rsid w:val="00BF14A5"/>
    <w:rsid w:val="00BF19DC"/>
    <w:rsid w:val="00BF2B3E"/>
    <w:rsid w:val="00BF2DAF"/>
    <w:rsid w:val="00BF3C03"/>
    <w:rsid w:val="00BF4E1B"/>
    <w:rsid w:val="00BF5C10"/>
    <w:rsid w:val="00BF6B46"/>
    <w:rsid w:val="00C0019A"/>
    <w:rsid w:val="00C0081D"/>
    <w:rsid w:val="00C01083"/>
    <w:rsid w:val="00C0480F"/>
    <w:rsid w:val="00C05450"/>
    <w:rsid w:val="00C0651C"/>
    <w:rsid w:val="00C07CA9"/>
    <w:rsid w:val="00C1043C"/>
    <w:rsid w:val="00C10FD8"/>
    <w:rsid w:val="00C11809"/>
    <w:rsid w:val="00C1298F"/>
    <w:rsid w:val="00C12A51"/>
    <w:rsid w:val="00C12CD1"/>
    <w:rsid w:val="00C14C0F"/>
    <w:rsid w:val="00C1591E"/>
    <w:rsid w:val="00C173EE"/>
    <w:rsid w:val="00C2060C"/>
    <w:rsid w:val="00C20D36"/>
    <w:rsid w:val="00C21038"/>
    <w:rsid w:val="00C2286B"/>
    <w:rsid w:val="00C2396B"/>
    <w:rsid w:val="00C24782"/>
    <w:rsid w:val="00C26865"/>
    <w:rsid w:val="00C27243"/>
    <w:rsid w:val="00C2785F"/>
    <w:rsid w:val="00C30BA6"/>
    <w:rsid w:val="00C30C2C"/>
    <w:rsid w:val="00C31467"/>
    <w:rsid w:val="00C32700"/>
    <w:rsid w:val="00C33F0C"/>
    <w:rsid w:val="00C347B4"/>
    <w:rsid w:val="00C34CCB"/>
    <w:rsid w:val="00C34D57"/>
    <w:rsid w:val="00C35515"/>
    <w:rsid w:val="00C35807"/>
    <w:rsid w:val="00C35A4B"/>
    <w:rsid w:val="00C36696"/>
    <w:rsid w:val="00C36720"/>
    <w:rsid w:val="00C36777"/>
    <w:rsid w:val="00C37518"/>
    <w:rsid w:val="00C37F00"/>
    <w:rsid w:val="00C40886"/>
    <w:rsid w:val="00C414B6"/>
    <w:rsid w:val="00C41751"/>
    <w:rsid w:val="00C421C9"/>
    <w:rsid w:val="00C421FB"/>
    <w:rsid w:val="00C42270"/>
    <w:rsid w:val="00C42A3A"/>
    <w:rsid w:val="00C4319A"/>
    <w:rsid w:val="00C437C6"/>
    <w:rsid w:val="00C4386B"/>
    <w:rsid w:val="00C4517F"/>
    <w:rsid w:val="00C45232"/>
    <w:rsid w:val="00C454BC"/>
    <w:rsid w:val="00C455E3"/>
    <w:rsid w:val="00C46E94"/>
    <w:rsid w:val="00C4713F"/>
    <w:rsid w:val="00C52097"/>
    <w:rsid w:val="00C52BA5"/>
    <w:rsid w:val="00C52D4D"/>
    <w:rsid w:val="00C52F47"/>
    <w:rsid w:val="00C53150"/>
    <w:rsid w:val="00C53323"/>
    <w:rsid w:val="00C538FC"/>
    <w:rsid w:val="00C5429B"/>
    <w:rsid w:val="00C54ADE"/>
    <w:rsid w:val="00C54D8C"/>
    <w:rsid w:val="00C551F9"/>
    <w:rsid w:val="00C57493"/>
    <w:rsid w:val="00C57D0D"/>
    <w:rsid w:val="00C603B5"/>
    <w:rsid w:val="00C605E6"/>
    <w:rsid w:val="00C60F59"/>
    <w:rsid w:val="00C62714"/>
    <w:rsid w:val="00C6454A"/>
    <w:rsid w:val="00C64D07"/>
    <w:rsid w:val="00C668A2"/>
    <w:rsid w:val="00C66CEF"/>
    <w:rsid w:val="00C670FE"/>
    <w:rsid w:val="00C671C5"/>
    <w:rsid w:val="00C700CB"/>
    <w:rsid w:val="00C70CD4"/>
    <w:rsid w:val="00C71087"/>
    <w:rsid w:val="00C71E3C"/>
    <w:rsid w:val="00C73C17"/>
    <w:rsid w:val="00C7536F"/>
    <w:rsid w:val="00C75492"/>
    <w:rsid w:val="00C754F9"/>
    <w:rsid w:val="00C76F49"/>
    <w:rsid w:val="00C77C78"/>
    <w:rsid w:val="00C80A69"/>
    <w:rsid w:val="00C8139E"/>
    <w:rsid w:val="00C8146C"/>
    <w:rsid w:val="00C817FD"/>
    <w:rsid w:val="00C81E45"/>
    <w:rsid w:val="00C8231E"/>
    <w:rsid w:val="00C846DD"/>
    <w:rsid w:val="00C84A24"/>
    <w:rsid w:val="00C85CA6"/>
    <w:rsid w:val="00C873DA"/>
    <w:rsid w:val="00C874A8"/>
    <w:rsid w:val="00C9014B"/>
    <w:rsid w:val="00C90A7F"/>
    <w:rsid w:val="00C90CBC"/>
    <w:rsid w:val="00C90DC1"/>
    <w:rsid w:val="00C9147E"/>
    <w:rsid w:val="00C925ED"/>
    <w:rsid w:val="00C9314A"/>
    <w:rsid w:val="00C9339F"/>
    <w:rsid w:val="00C93DEB"/>
    <w:rsid w:val="00C9420D"/>
    <w:rsid w:val="00C96A10"/>
    <w:rsid w:val="00C974A8"/>
    <w:rsid w:val="00C9753B"/>
    <w:rsid w:val="00C9767F"/>
    <w:rsid w:val="00CA0109"/>
    <w:rsid w:val="00CA0C87"/>
    <w:rsid w:val="00CA131D"/>
    <w:rsid w:val="00CA19CD"/>
    <w:rsid w:val="00CA1B34"/>
    <w:rsid w:val="00CA2576"/>
    <w:rsid w:val="00CA36B0"/>
    <w:rsid w:val="00CA4A62"/>
    <w:rsid w:val="00CA561E"/>
    <w:rsid w:val="00CA5B58"/>
    <w:rsid w:val="00CA659E"/>
    <w:rsid w:val="00CA72E7"/>
    <w:rsid w:val="00CA773F"/>
    <w:rsid w:val="00CB23DD"/>
    <w:rsid w:val="00CB2757"/>
    <w:rsid w:val="00CB2FE7"/>
    <w:rsid w:val="00CB305C"/>
    <w:rsid w:val="00CB3B57"/>
    <w:rsid w:val="00CB42AE"/>
    <w:rsid w:val="00CB522F"/>
    <w:rsid w:val="00CB5F89"/>
    <w:rsid w:val="00CB6768"/>
    <w:rsid w:val="00CC10C4"/>
    <w:rsid w:val="00CC17DB"/>
    <w:rsid w:val="00CC1B18"/>
    <w:rsid w:val="00CC23DC"/>
    <w:rsid w:val="00CC2A8D"/>
    <w:rsid w:val="00CC2F01"/>
    <w:rsid w:val="00CC62BD"/>
    <w:rsid w:val="00CC6453"/>
    <w:rsid w:val="00CC72B8"/>
    <w:rsid w:val="00CC7996"/>
    <w:rsid w:val="00CD2D8A"/>
    <w:rsid w:val="00CD31EA"/>
    <w:rsid w:val="00CD57CE"/>
    <w:rsid w:val="00CD634E"/>
    <w:rsid w:val="00CD692F"/>
    <w:rsid w:val="00CD693C"/>
    <w:rsid w:val="00CD7005"/>
    <w:rsid w:val="00CE0392"/>
    <w:rsid w:val="00CE0AB7"/>
    <w:rsid w:val="00CE1528"/>
    <w:rsid w:val="00CE1606"/>
    <w:rsid w:val="00CE1636"/>
    <w:rsid w:val="00CE2303"/>
    <w:rsid w:val="00CE231E"/>
    <w:rsid w:val="00CE322A"/>
    <w:rsid w:val="00CE3248"/>
    <w:rsid w:val="00CE5481"/>
    <w:rsid w:val="00CE54AB"/>
    <w:rsid w:val="00CE5866"/>
    <w:rsid w:val="00CE7625"/>
    <w:rsid w:val="00CE7807"/>
    <w:rsid w:val="00CF003F"/>
    <w:rsid w:val="00CF0045"/>
    <w:rsid w:val="00CF048A"/>
    <w:rsid w:val="00CF117C"/>
    <w:rsid w:val="00CF1909"/>
    <w:rsid w:val="00CF1F4C"/>
    <w:rsid w:val="00CF21F3"/>
    <w:rsid w:val="00CF2BAA"/>
    <w:rsid w:val="00CF38BB"/>
    <w:rsid w:val="00CF4DC7"/>
    <w:rsid w:val="00CF7194"/>
    <w:rsid w:val="00CF7C90"/>
    <w:rsid w:val="00CF7EA0"/>
    <w:rsid w:val="00D0002C"/>
    <w:rsid w:val="00D00600"/>
    <w:rsid w:val="00D009E0"/>
    <w:rsid w:val="00D00A29"/>
    <w:rsid w:val="00D02612"/>
    <w:rsid w:val="00D02A45"/>
    <w:rsid w:val="00D0329F"/>
    <w:rsid w:val="00D03694"/>
    <w:rsid w:val="00D04F9C"/>
    <w:rsid w:val="00D06299"/>
    <w:rsid w:val="00D075F4"/>
    <w:rsid w:val="00D1045D"/>
    <w:rsid w:val="00D12347"/>
    <w:rsid w:val="00D133AA"/>
    <w:rsid w:val="00D13B0B"/>
    <w:rsid w:val="00D13CCF"/>
    <w:rsid w:val="00D14CF7"/>
    <w:rsid w:val="00D1576E"/>
    <w:rsid w:val="00D15E67"/>
    <w:rsid w:val="00D179ED"/>
    <w:rsid w:val="00D20ABB"/>
    <w:rsid w:val="00D211E2"/>
    <w:rsid w:val="00D22A76"/>
    <w:rsid w:val="00D2377F"/>
    <w:rsid w:val="00D24AEE"/>
    <w:rsid w:val="00D24CFA"/>
    <w:rsid w:val="00D2657B"/>
    <w:rsid w:val="00D26A33"/>
    <w:rsid w:val="00D3073E"/>
    <w:rsid w:val="00D31676"/>
    <w:rsid w:val="00D316C8"/>
    <w:rsid w:val="00D31E08"/>
    <w:rsid w:val="00D337D5"/>
    <w:rsid w:val="00D338A0"/>
    <w:rsid w:val="00D3449D"/>
    <w:rsid w:val="00D34817"/>
    <w:rsid w:val="00D3586A"/>
    <w:rsid w:val="00D36421"/>
    <w:rsid w:val="00D365BB"/>
    <w:rsid w:val="00D3795A"/>
    <w:rsid w:val="00D37AB5"/>
    <w:rsid w:val="00D40C74"/>
    <w:rsid w:val="00D41787"/>
    <w:rsid w:val="00D427A6"/>
    <w:rsid w:val="00D42B48"/>
    <w:rsid w:val="00D43282"/>
    <w:rsid w:val="00D43859"/>
    <w:rsid w:val="00D43EA4"/>
    <w:rsid w:val="00D44508"/>
    <w:rsid w:val="00D449CA"/>
    <w:rsid w:val="00D44F1D"/>
    <w:rsid w:val="00D46E62"/>
    <w:rsid w:val="00D47810"/>
    <w:rsid w:val="00D47967"/>
    <w:rsid w:val="00D5128E"/>
    <w:rsid w:val="00D52FD0"/>
    <w:rsid w:val="00D532AF"/>
    <w:rsid w:val="00D53406"/>
    <w:rsid w:val="00D53574"/>
    <w:rsid w:val="00D54385"/>
    <w:rsid w:val="00D54DA2"/>
    <w:rsid w:val="00D559A1"/>
    <w:rsid w:val="00D60D0D"/>
    <w:rsid w:val="00D6259C"/>
    <w:rsid w:val="00D63B91"/>
    <w:rsid w:val="00D64A4A"/>
    <w:rsid w:val="00D64BB4"/>
    <w:rsid w:val="00D66110"/>
    <w:rsid w:val="00D6679C"/>
    <w:rsid w:val="00D66B60"/>
    <w:rsid w:val="00D678E2"/>
    <w:rsid w:val="00D7014B"/>
    <w:rsid w:val="00D70442"/>
    <w:rsid w:val="00D71568"/>
    <w:rsid w:val="00D72F5D"/>
    <w:rsid w:val="00D73EE6"/>
    <w:rsid w:val="00D742CA"/>
    <w:rsid w:val="00D742D2"/>
    <w:rsid w:val="00D744DC"/>
    <w:rsid w:val="00D757E5"/>
    <w:rsid w:val="00D75CF7"/>
    <w:rsid w:val="00D75F59"/>
    <w:rsid w:val="00D776C3"/>
    <w:rsid w:val="00D80153"/>
    <w:rsid w:val="00D80726"/>
    <w:rsid w:val="00D809BA"/>
    <w:rsid w:val="00D80D30"/>
    <w:rsid w:val="00D816D4"/>
    <w:rsid w:val="00D81AC7"/>
    <w:rsid w:val="00D83E45"/>
    <w:rsid w:val="00D842CD"/>
    <w:rsid w:val="00D8495C"/>
    <w:rsid w:val="00D85453"/>
    <w:rsid w:val="00D86737"/>
    <w:rsid w:val="00D8696A"/>
    <w:rsid w:val="00D871A6"/>
    <w:rsid w:val="00D87373"/>
    <w:rsid w:val="00D90DA1"/>
    <w:rsid w:val="00D90F5A"/>
    <w:rsid w:val="00D9153B"/>
    <w:rsid w:val="00D91BB5"/>
    <w:rsid w:val="00D91FC9"/>
    <w:rsid w:val="00D930B0"/>
    <w:rsid w:val="00D93327"/>
    <w:rsid w:val="00D93339"/>
    <w:rsid w:val="00D93901"/>
    <w:rsid w:val="00D95903"/>
    <w:rsid w:val="00D95D78"/>
    <w:rsid w:val="00D967E4"/>
    <w:rsid w:val="00D96DA3"/>
    <w:rsid w:val="00D979B2"/>
    <w:rsid w:val="00DA0810"/>
    <w:rsid w:val="00DA09DE"/>
    <w:rsid w:val="00DA0C5F"/>
    <w:rsid w:val="00DA1452"/>
    <w:rsid w:val="00DA1A3F"/>
    <w:rsid w:val="00DA2816"/>
    <w:rsid w:val="00DA3421"/>
    <w:rsid w:val="00DA3FCE"/>
    <w:rsid w:val="00DA4305"/>
    <w:rsid w:val="00DA61B4"/>
    <w:rsid w:val="00DA6721"/>
    <w:rsid w:val="00DA69F1"/>
    <w:rsid w:val="00DA7C7E"/>
    <w:rsid w:val="00DA7E1D"/>
    <w:rsid w:val="00DB0979"/>
    <w:rsid w:val="00DB1AFC"/>
    <w:rsid w:val="00DB21B2"/>
    <w:rsid w:val="00DB2BE7"/>
    <w:rsid w:val="00DB353B"/>
    <w:rsid w:val="00DB4203"/>
    <w:rsid w:val="00DB42CE"/>
    <w:rsid w:val="00DB4453"/>
    <w:rsid w:val="00DB456D"/>
    <w:rsid w:val="00DB4A33"/>
    <w:rsid w:val="00DB6561"/>
    <w:rsid w:val="00DB736F"/>
    <w:rsid w:val="00DB7CA1"/>
    <w:rsid w:val="00DC094F"/>
    <w:rsid w:val="00DC0FE2"/>
    <w:rsid w:val="00DC18AF"/>
    <w:rsid w:val="00DC24B5"/>
    <w:rsid w:val="00DC2524"/>
    <w:rsid w:val="00DC25DA"/>
    <w:rsid w:val="00DC308B"/>
    <w:rsid w:val="00DC4934"/>
    <w:rsid w:val="00DC4C59"/>
    <w:rsid w:val="00DC5149"/>
    <w:rsid w:val="00DC68E1"/>
    <w:rsid w:val="00DC7FCE"/>
    <w:rsid w:val="00DD1B88"/>
    <w:rsid w:val="00DD334C"/>
    <w:rsid w:val="00DD3597"/>
    <w:rsid w:val="00DD3856"/>
    <w:rsid w:val="00DD3C08"/>
    <w:rsid w:val="00DD50F3"/>
    <w:rsid w:val="00DD7F61"/>
    <w:rsid w:val="00DE0476"/>
    <w:rsid w:val="00DE0B89"/>
    <w:rsid w:val="00DE1B2F"/>
    <w:rsid w:val="00DE1C5A"/>
    <w:rsid w:val="00DE1D7B"/>
    <w:rsid w:val="00DE2022"/>
    <w:rsid w:val="00DE245A"/>
    <w:rsid w:val="00DE2AAC"/>
    <w:rsid w:val="00DE3ACD"/>
    <w:rsid w:val="00DE4CF2"/>
    <w:rsid w:val="00DE5C02"/>
    <w:rsid w:val="00DE5E04"/>
    <w:rsid w:val="00DE6634"/>
    <w:rsid w:val="00DE6888"/>
    <w:rsid w:val="00DE727F"/>
    <w:rsid w:val="00DE7AF7"/>
    <w:rsid w:val="00DF1125"/>
    <w:rsid w:val="00DF12B7"/>
    <w:rsid w:val="00DF1E26"/>
    <w:rsid w:val="00DF2672"/>
    <w:rsid w:val="00DF27AC"/>
    <w:rsid w:val="00DF28E7"/>
    <w:rsid w:val="00DF2EA6"/>
    <w:rsid w:val="00DF2FD1"/>
    <w:rsid w:val="00DF3739"/>
    <w:rsid w:val="00DF399A"/>
    <w:rsid w:val="00DF3A16"/>
    <w:rsid w:val="00DF4050"/>
    <w:rsid w:val="00DF447B"/>
    <w:rsid w:val="00DF5F7A"/>
    <w:rsid w:val="00DF6280"/>
    <w:rsid w:val="00DF7B14"/>
    <w:rsid w:val="00DF7D23"/>
    <w:rsid w:val="00E00009"/>
    <w:rsid w:val="00E01755"/>
    <w:rsid w:val="00E01EF4"/>
    <w:rsid w:val="00E01FAC"/>
    <w:rsid w:val="00E020F8"/>
    <w:rsid w:val="00E02CF2"/>
    <w:rsid w:val="00E02D42"/>
    <w:rsid w:val="00E04947"/>
    <w:rsid w:val="00E0683A"/>
    <w:rsid w:val="00E0691A"/>
    <w:rsid w:val="00E069F7"/>
    <w:rsid w:val="00E06C35"/>
    <w:rsid w:val="00E0710D"/>
    <w:rsid w:val="00E07F71"/>
    <w:rsid w:val="00E1053E"/>
    <w:rsid w:val="00E114D8"/>
    <w:rsid w:val="00E11598"/>
    <w:rsid w:val="00E11F33"/>
    <w:rsid w:val="00E121D1"/>
    <w:rsid w:val="00E122C4"/>
    <w:rsid w:val="00E1256E"/>
    <w:rsid w:val="00E12E37"/>
    <w:rsid w:val="00E12EC0"/>
    <w:rsid w:val="00E12F12"/>
    <w:rsid w:val="00E130F6"/>
    <w:rsid w:val="00E1347F"/>
    <w:rsid w:val="00E14932"/>
    <w:rsid w:val="00E1621B"/>
    <w:rsid w:val="00E17C9C"/>
    <w:rsid w:val="00E17D38"/>
    <w:rsid w:val="00E17F40"/>
    <w:rsid w:val="00E17F8E"/>
    <w:rsid w:val="00E21114"/>
    <w:rsid w:val="00E2237B"/>
    <w:rsid w:val="00E22B84"/>
    <w:rsid w:val="00E23159"/>
    <w:rsid w:val="00E240AF"/>
    <w:rsid w:val="00E24FFA"/>
    <w:rsid w:val="00E25927"/>
    <w:rsid w:val="00E26045"/>
    <w:rsid w:val="00E26BDB"/>
    <w:rsid w:val="00E27304"/>
    <w:rsid w:val="00E27586"/>
    <w:rsid w:val="00E27869"/>
    <w:rsid w:val="00E304D5"/>
    <w:rsid w:val="00E30CDC"/>
    <w:rsid w:val="00E32C86"/>
    <w:rsid w:val="00E32E24"/>
    <w:rsid w:val="00E3305A"/>
    <w:rsid w:val="00E33084"/>
    <w:rsid w:val="00E337F5"/>
    <w:rsid w:val="00E339E4"/>
    <w:rsid w:val="00E34593"/>
    <w:rsid w:val="00E34CD1"/>
    <w:rsid w:val="00E34EBC"/>
    <w:rsid w:val="00E36AF3"/>
    <w:rsid w:val="00E37211"/>
    <w:rsid w:val="00E374F2"/>
    <w:rsid w:val="00E37848"/>
    <w:rsid w:val="00E4034D"/>
    <w:rsid w:val="00E404B3"/>
    <w:rsid w:val="00E40504"/>
    <w:rsid w:val="00E413C7"/>
    <w:rsid w:val="00E41653"/>
    <w:rsid w:val="00E419C8"/>
    <w:rsid w:val="00E41EE7"/>
    <w:rsid w:val="00E42084"/>
    <w:rsid w:val="00E42C35"/>
    <w:rsid w:val="00E43291"/>
    <w:rsid w:val="00E4367E"/>
    <w:rsid w:val="00E438EA"/>
    <w:rsid w:val="00E44854"/>
    <w:rsid w:val="00E44E8A"/>
    <w:rsid w:val="00E4525D"/>
    <w:rsid w:val="00E45440"/>
    <w:rsid w:val="00E459DA"/>
    <w:rsid w:val="00E462A7"/>
    <w:rsid w:val="00E465AD"/>
    <w:rsid w:val="00E47283"/>
    <w:rsid w:val="00E47C99"/>
    <w:rsid w:val="00E507BB"/>
    <w:rsid w:val="00E528BB"/>
    <w:rsid w:val="00E53B4D"/>
    <w:rsid w:val="00E54E5D"/>
    <w:rsid w:val="00E555D0"/>
    <w:rsid w:val="00E55730"/>
    <w:rsid w:val="00E55808"/>
    <w:rsid w:val="00E559EA"/>
    <w:rsid w:val="00E5696D"/>
    <w:rsid w:val="00E56C9C"/>
    <w:rsid w:val="00E56E45"/>
    <w:rsid w:val="00E60ED5"/>
    <w:rsid w:val="00E60F96"/>
    <w:rsid w:val="00E6161C"/>
    <w:rsid w:val="00E62DEC"/>
    <w:rsid w:val="00E63233"/>
    <w:rsid w:val="00E63FE6"/>
    <w:rsid w:val="00E65275"/>
    <w:rsid w:val="00E657DF"/>
    <w:rsid w:val="00E65960"/>
    <w:rsid w:val="00E65F8A"/>
    <w:rsid w:val="00E66ECB"/>
    <w:rsid w:val="00E67217"/>
    <w:rsid w:val="00E67486"/>
    <w:rsid w:val="00E67669"/>
    <w:rsid w:val="00E727CE"/>
    <w:rsid w:val="00E73D84"/>
    <w:rsid w:val="00E749E1"/>
    <w:rsid w:val="00E7703C"/>
    <w:rsid w:val="00E776E7"/>
    <w:rsid w:val="00E8007A"/>
    <w:rsid w:val="00E80175"/>
    <w:rsid w:val="00E803D2"/>
    <w:rsid w:val="00E80578"/>
    <w:rsid w:val="00E80B43"/>
    <w:rsid w:val="00E81B02"/>
    <w:rsid w:val="00E82A4B"/>
    <w:rsid w:val="00E82C24"/>
    <w:rsid w:val="00E8337D"/>
    <w:rsid w:val="00E833CB"/>
    <w:rsid w:val="00E83995"/>
    <w:rsid w:val="00E83CBA"/>
    <w:rsid w:val="00E83D2E"/>
    <w:rsid w:val="00E83FB2"/>
    <w:rsid w:val="00E843F7"/>
    <w:rsid w:val="00E84447"/>
    <w:rsid w:val="00E844D4"/>
    <w:rsid w:val="00E90615"/>
    <w:rsid w:val="00E91FE0"/>
    <w:rsid w:val="00E93E02"/>
    <w:rsid w:val="00E95AC2"/>
    <w:rsid w:val="00E960D5"/>
    <w:rsid w:val="00E96256"/>
    <w:rsid w:val="00E962BD"/>
    <w:rsid w:val="00E96F1D"/>
    <w:rsid w:val="00E97167"/>
    <w:rsid w:val="00E97DBB"/>
    <w:rsid w:val="00EA0169"/>
    <w:rsid w:val="00EA093A"/>
    <w:rsid w:val="00EA1FE7"/>
    <w:rsid w:val="00EA3781"/>
    <w:rsid w:val="00EA46FA"/>
    <w:rsid w:val="00EA4E4F"/>
    <w:rsid w:val="00EA5023"/>
    <w:rsid w:val="00EA503C"/>
    <w:rsid w:val="00EA5326"/>
    <w:rsid w:val="00EA59A9"/>
    <w:rsid w:val="00EA6FF2"/>
    <w:rsid w:val="00EA7061"/>
    <w:rsid w:val="00EA7C5B"/>
    <w:rsid w:val="00EA7DD7"/>
    <w:rsid w:val="00EB053C"/>
    <w:rsid w:val="00EB10AA"/>
    <w:rsid w:val="00EB13FE"/>
    <w:rsid w:val="00EB1FA5"/>
    <w:rsid w:val="00EB254B"/>
    <w:rsid w:val="00EB257F"/>
    <w:rsid w:val="00EB3576"/>
    <w:rsid w:val="00EB39F1"/>
    <w:rsid w:val="00EB3BE4"/>
    <w:rsid w:val="00EB460F"/>
    <w:rsid w:val="00EB472E"/>
    <w:rsid w:val="00EB4F4E"/>
    <w:rsid w:val="00EB5434"/>
    <w:rsid w:val="00EB5B9E"/>
    <w:rsid w:val="00EB5D6C"/>
    <w:rsid w:val="00EB65E8"/>
    <w:rsid w:val="00EB66DD"/>
    <w:rsid w:val="00EB6A9B"/>
    <w:rsid w:val="00EB6AA3"/>
    <w:rsid w:val="00EB76D6"/>
    <w:rsid w:val="00EC0178"/>
    <w:rsid w:val="00EC0317"/>
    <w:rsid w:val="00EC0425"/>
    <w:rsid w:val="00EC049F"/>
    <w:rsid w:val="00EC11E3"/>
    <w:rsid w:val="00EC2A6A"/>
    <w:rsid w:val="00ED014A"/>
    <w:rsid w:val="00ED024E"/>
    <w:rsid w:val="00ED194C"/>
    <w:rsid w:val="00ED2C26"/>
    <w:rsid w:val="00ED37AC"/>
    <w:rsid w:val="00ED3898"/>
    <w:rsid w:val="00ED4B7C"/>
    <w:rsid w:val="00ED5EC2"/>
    <w:rsid w:val="00ED5F03"/>
    <w:rsid w:val="00ED64E2"/>
    <w:rsid w:val="00ED6897"/>
    <w:rsid w:val="00EE0DF2"/>
    <w:rsid w:val="00EE1124"/>
    <w:rsid w:val="00EE1325"/>
    <w:rsid w:val="00EE21DD"/>
    <w:rsid w:val="00EE2BA5"/>
    <w:rsid w:val="00EE4423"/>
    <w:rsid w:val="00EE4C51"/>
    <w:rsid w:val="00EE4F09"/>
    <w:rsid w:val="00EE56DF"/>
    <w:rsid w:val="00EE5ED7"/>
    <w:rsid w:val="00EE64CC"/>
    <w:rsid w:val="00EE6CB0"/>
    <w:rsid w:val="00EE6D6B"/>
    <w:rsid w:val="00EE70B6"/>
    <w:rsid w:val="00EE749E"/>
    <w:rsid w:val="00EF0A2E"/>
    <w:rsid w:val="00EF11D3"/>
    <w:rsid w:val="00EF1A24"/>
    <w:rsid w:val="00EF1BF1"/>
    <w:rsid w:val="00EF3753"/>
    <w:rsid w:val="00EF4A3E"/>
    <w:rsid w:val="00EF6D07"/>
    <w:rsid w:val="00EF6D88"/>
    <w:rsid w:val="00EF6DB8"/>
    <w:rsid w:val="00EF71E1"/>
    <w:rsid w:val="00EF7B71"/>
    <w:rsid w:val="00F00AFF"/>
    <w:rsid w:val="00F01BD5"/>
    <w:rsid w:val="00F024E3"/>
    <w:rsid w:val="00F0264E"/>
    <w:rsid w:val="00F02815"/>
    <w:rsid w:val="00F02AEB"/>
    <w:rsid w:val="00F050D6"/>
    <w:rsid w:val="00F05EAF"/>
    <w:rsid w:val="00F064B0"/>
    <w:rsid w:val="00F06D7C"/>
    <w:rsid w:val="00F073BF"/>
    <w:rsid w:val="00F1049D"/>
    <w:rsid w:val="00F10E66"/>
    <w:rsid w:val="00F119F0"/>
    <w:rsid w:val="00F131BB"/>
    <w:rsid w:val="00F13AB0"/>
    <w:rsid w:val="00F147FD"/>
    <w:rsid w:val="00F15FC1"/>
    <w:rsid w:val="00F166CE"/>
    <w:rsid w:val="00F1753E"/>
    <w:rsid w:val="00F175F3"/>
    <w:rsid w:val="00F17762"/>
    <w:rsid w:val="00F2045C"/>
    <w:rsid w:val="00F20A5F"/>
    <w:rsid w:val="00F225CD"/>
    <w:rsid w:val="00F23C5A"/>
    <w:rsid w:val="00F23E91"/>
    <w:rsid w:val="00F24F85"/>
    <w:rsid w:val="00F2506F"/>
    <w:rsid w:val="00F2575A"/>
    <w:rsid w:val="00F26098"/>
    <w:rsid w:val="00F261BC"/>
    <w:rsid w:val="00F26D0E"/>
    <w:rsid w:val="00F26FC5"/>
    <w:rsid w:val="00F277D4"/>
    <w:rsid w:val="00F278EC"/>
    <w:rsid w:val="00F27E54"/>
    <w:rsid w:val="00F31104"/>
    <w:rsid w:val="00F3153D"/>
    <w:rsid w:val="00F33569"/>
    <w:rsid w:val="00F33A34"/>
    <w:rsid w:val="00F33E65"/>
    <w:rsid w:val="00F34DE8"/>
    <w:rsid w:val="00F34E93"/>
    <w:rsid w:val="00F35359"/>
    <w:rsid w:val="00F355AB"/>
    <w:rsid w:val="00F35858"/>
    <w:rsid w:val="00F370B2"/>
    <w:rsid w:val="00F40C23"/>
    <w:rsid w:val="00F4105A"/>
    <w:rsid w:val="00F412B6"/>
    <w:rsid w:val="00F419D7"/>
    <w:rsid w:val="00F41BDB"/>
    <w:rsid w:val="00F41FE4"/>
    <w:rsid w:val="00F429E0"/>
    <w:rsid w:val="00F43F5A"/>
    <w:rsid w:val="00F44511"/>
    <w:rsid w:val="00F4460E"/>
    <w:rsid w:val="00F4474B"/>
    <w:rsid w:val="00F455CC"/>
    <w:rsid w:val="00F46B59"/>
    <w:rsid w:val="00F46E36"/>
    <w:rsid w:val="00F5097D"/>
    <w:rsid w:val="00F509F4"/>
    <w:rsid w:val="00F513E5"/>
    <w:rsid w:val="00F516A9"/>
    <w:rsid w:val="00F5219B"/>
    <w:rsid w:val="00F52B06"/>
    <w:rsid w:val="00F52BAA"/>
    <w:rsid w:val="00F53138"/>
    <w:rsid w:val="00F534C0"/>
    <w:rsid w:val="00F53917"/>
    <w:rsid w:val="00F54930"/>
    <w:rsid w:val="00F54E94"/>
    <w:rsid w:val="00F5502F"/>
    <w:rsid w:val="00F5523B"/>
    <w:rsid w:val="00F569F2"/>
    <w:rsid w:val="00F61D35"/>
    <w:rsid w:val="00F61F1B"/>
    <w:rsid w:val="00F623B6"/>
    <w:rsid w:val="00F6280F"/>
    <w:rsid w:val="00F62819"/>
    <w:rsid w:val="00F62AF2"/>
    <w:rsid w:val="00F63549"/>
    <w:rsid w:val="00F6394B"/>
    <w:rsid w:val="00F63BFE"/>
    <w:rsid w:val="00F643FD"/>
    <w:rsid w:val="00F64800"/>
    <w:rsid w:val="00F649CB"/>
    <w:rsid w:val="00F64CC7"/>
    <w:rsid w:val="00F652BC"/>
    <w:rsid w:val="00F6653B"/>
    <w:rsid w:val="00F708D9"/>
    <w:rsid w:val="00F70EAA"/>
    <w:rsid w:val="00F71044"/>
    <w:rsid w:val="00F71A90"/>
    <w:rsid w:val="00F720FB"/>
    <w:rsid w:val="00F721C2"/>
    <w:rsid w:val="00F75D4B"/>
    <w:rsid w:val="00F76E44"/>
    <w:rsid w:val="00F77CB8"/>
    <w:rsid w:val="00F80602"/>
    <w:rsid w:val="00F81376"/>
    <w:rsid w:val="00F81A7F"/>
    <w:rsid w:val="00F82068"/>
    <w:rsid w:val="00F8458B"/>
    <w:rsid w:val="00F84C20"/>
    <w:rsid w:val="00F86E5E"/>
    <w:rsid w:val="00F87614"/>
    <w:rsid w:val="00F87689"/>
    <w:rsid w:val="00F92112"/>
    <w:rsid w:val="00F9230A"/>
    <w:rsid w:val="00F92366"/>
    <w:rsid w:val="00F92753"/>
    <w:rsid w:val="00F927DA"/>
    <w:rsid w:val="00F93767"/>
    <w:rsid w:val="00F93FC0"/>
    <w:rsid w:val="00F9446D"/>
    <w:rsid w:val="00F9557B"/>
    <w:rsid w:val="00F9562F"/>
    <w:rsid w:val="00F957AF"/>
    <w:rsid w:val="00F9598E"/>
    <w:rsid w:val="00F96B32"/>
    <w:rsid w:val="00F9735A"/>
    <w:rsid w:val="00FA2F48"/>
    <w:rsid w:val="00FA42AA"/>
    <w:rsid w:val="00FA42F4"/>
    <w:rsid w:val="00FA592E"/>
    <w:rsid w:val="00FA6447"/>
    <w:rsid w:val="00FA6502"/>
    <w:rsid w:val="00FA70A3"/>
    <w:rsid w:val="00FA7C49"/>
    <w:rsid w:val="00FB0386"/>
    <w:rsid w:val="00FB0730"/>
    <w:rsid w:val="00FB0BC1"/>
    <w:rsid w:val="00FB0D66"/>
    <w:rsid w:val="00FB14A0"/>
    <w:rsid w:val="00FB4E4A"/>
    <w:rsid w:val="00FB4F6B"/>
    <w:rsid w:val="00FB5170"/>
    <w:rsid w:val="00FB5DB7"/>
    <w:rsid w:val="00FB6D33"/>
    <w:rsid w:val="00FB6D3A"/>
    <w:rsid w:val="00FB6FC3"/>
    <w:rsid w:val="00FB7924"/>
    <w:rsid w:val="00FB7D14"/>
    <w:rsid w:val="00FB7F35"/>
    <w:rsid w:val="00FC0180"/>
    <w:rsid w:val="00FC08FA"/>
    <w:rsid w:val="00FC0AD7"/>
    <w:rsid w:val="00FC11D6"/>
    <w:rsid w:val="00FC1CB2"/>
    <w:rsid w:val="00FC20D6"/>
    <w:rsid w:val="00FC27CF"/>
    <w:rsid w:val="00FC48DD"/>
    <w:rsid w:val="00FC4D56"/>
    <w:rsid w:val="00FC569E"/>
    <w:rsid w:val="00FC67E5"/>
    <w:rsid w:val="00FC6BFF"/>
    <w:rsid w:val="00FC7B5F"/>
    <w:rsid w:val="00FD04EB"/>
    <w:rsid w:val="00FD1036"/>
    <w:rsid w:val="00FD131D"/>
    <w:rsid w:val="00FD2A99"/>
    <w:rsid w:val="00FD30D2"/>
    <w:rsid w:val="00FD359E"/>
    <w:rsid w:val="00FD5177"/>
    <w:rsid w:val="00FD5E88"/>
    <w:rsid w:val="00FD65C4"/>
    <w:rsid w:val="00FD67CF"/>
    <w:rsid w:val="00FD766D"/>
    <w:rsid w:val="00FE0259"/>
    <w:rsid w:val="00FE0396"/>
    <w:rsid w:val="00FE08CA"/>
    <w:rsid w:val="00FE1830"/>
    <w:rsid w:val="00FE2952"/>
    <w:rsid w:val="00FE2F91"/>
    <w:rsid w:val="00FE35E1"/>
    <w:rsid w:val="00FE3AFC"/>
    <w:rsid w:val="00FE4D26"/>
    <w:rsid w:val="00FE4EB8"/>
    <w:rsid w:val="00FE4F29"/>
    <w:rsid w:val="00FE6D86"/>
    <w:rsid w:val="00FF0D4B"/>
    <w:rsid w:val="00FF0DA7"/>
    <w:rsid w:val="00FF13B2"/>
    <w:rsid w:val="00FF2824"/>
    <w:rsid w:val="00FF3276"/>
    <w:rsid w:val="00FF3C71"/>
    <w:rsid w:val="00FF4397"/>
    <w:rsid w:val="00FF4763"/>
    <w:rsid w:val="00FF5B26"/>
    <w:rsid w:val="00FF678F"/>
    <w:rsid w:val="00FF69CB"/>
    <w:rsid w:val="00FF6EC5"/>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440D39D"/>
  <w15:docId w15:val="{51A2CFEC-8334-4CEE-91CA-01E5F203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Char Char Char,Char Char,ft,footnote text,Geneva 9,Font: Geneva 9,Boston 10,f,Footnote Text Quote,Footnote Text Char6,Footnote Text Char Char3,Footnote Text Char6 Char1 Char,Footnote Text Char Char3 Char1 Char1"/>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Error-Fußnotenzeichen5,Error-Fußnotenzeichen6,Error-Fußnotenzeichen3,ftref,16 Point,Superscript 6 Point,FNRefe Char Char Char,BVI fnr Char Char Char,BVI fnr Char Char Char Char,BVI fnr Car Car Char Char Char Char,4_G,Footnotes refss"/>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Char Char Char Char,Char Char Char1,ft Char,footnote text Char,Geneva 9 Char,Font: Geneva 9 Char,Boston 10 Char,f Char,Footnote Text Quote Char,Footnote Text Char6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Emphasis">
    <w:name w:val="Emphasis"/>
    <w:basedOn w:val="DefaultParagraphFont"/>
    <w:uiPriority w:val="20"/>
    <w:qFormat/>
    <w:locked/>
    <w:rsid w:val="00E4367E"/>
    <w:rPr>
      <w:i/>
      <w:iCs/>
    </w:rPr>
  </w:style>
  <w:style w:type="character" w:styleId="Strong">
    <w:name w:val="Strong"/>
    <w:basedOn w:val="DefaultParagraphFont"/>
    <w:uiPriority w:val="22"/>
    <w:qFormat/>
    <w:locked/>
    <w:rsid w:val="00E4367E"/>
    <w:rPr>
      <w:b/>
      <w:bCs/>
    </w:rPr>
  </w:style>
  <w:style w:type="character" w:customStyle="1" w:styleId="apple-converted-space">
    <w:name w:val="apple-converted-space"/>
    <w:basedOn w:val="DefaultParagraphFont"/>
    <w:rsid w:val="00E4367E"/>
  </w:style>
  <w:style w:type="paragraph" w:customStyle="1" w:styleId="BVIfnrCarCar">
    <w:name w:val="BVI fnr Car Car"/>
    <w:aliases w:val="BVI fnr Car,BVI fnr Car Car Car Car, BVI fnr Car Car Car Car Char, BVI fnr Car Car Car Car Char Char Char Char Char, BVI fnr Car Car,BVI fnr Car Car Car Car Char,BVI fnr Car Car Car Car Char Char Char Char Char"/>
    <w:basedOn w:val="Normal"/>
    <w:link w:val="FootnoteReference"/>
    <w:uiPriority w:val="99"/>
    <w:qFormat/>
    <w:rsid w:val="00E4367E"/>
    <w:pPr>
      <w:spacing w:after="160" w:line="240" w:lineRule="exact"/>
    </w:pPr>
    <w:rPr>
      <w:vertAlign w:val="superscript"/>
      <w:lang w:val="en-GB" w:eastAsia="en-GB"/>
    </w:rPr>
  </w:style>
  <w:style w:type="table" w:styleId="TableGrid">
    <w:name w:val="Table Grid"/>
    <w:basedOn w:val="TableNormal"/>
    <w:rsid w:val="001D49A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7569"/>
    <w:rPr>
      <w:color w:val="808080"/>
      <w:shd w:val="clear" w:color="auto" w:fill="E6E6E6"/>
    </w:rPr>
  </w:style>
  <w:style w:type="paragraph" w:customStyle="1" w:styleId="Default">
    <w:name w:val="Default"/>
    <w:rsid w:val="004062C9"/>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5658095">
      <w:bodyDiv w:val="1"/>
      <w:marLeft w:val="0"/>
      <w:marRight w:val="0"/>
      <w:marTop w:val="0"/>
      <w:marBottom w:val="0"/>
      <w:divBdr>
        <w:top w:val="none" w:sz="0" w:space="0" w:color="auto"/>
        <w:left w:val="none" w:sz="0" w:space="0" w:color="auto"/>
        <w:bottom w:val="none" w:sz="0" w:space="0" w:color="auto"/>
        <w:right w:val="none" w:sz="0" w:space="0" w:color="auto"/>
      </w:divBdr>
      <w:divsChild>
        <w:div w:id="1573078813">
          <w:marLeft w:val="0"/>
          <w:marRight w:val="0"/>
          <w:marTop w:val="0"/>
          <w:marBottom w:val="450"/>
          <w:divBdr>
            <w:top w:val="none" w:sz="0" w:space="0" w:color="auto"/>
            <w:left w:val="none" w:sz="0" w:space="0" w:color="auto"/>
            <w:bottom w:val="none" w:sz="0" w:space="0" w:color="auto"/>
            <w:right w:val="none" w:sz="0" w:space="0" w:color="auto"/>
          </w:divBdr>
          <w:divsChild>
            <w:div w:id="207959793">
              <w:marLeft w:val="0"/>
              <w:marRight w:val="0"/>
              <w:marTop w:val="0"/>
              <w:marBottom w:val="0"/>
              <w:divBdr>
                <w:top w:val="none" w:sz="0" w:space="0" w:color="auto"/>
                <w:left w:val="none" w:sz="0" w:space="0" w:color="auto"/>
                <w:bottom w:val="none" w:sz="0" w:space="0" w:color="auto"/>
                <w:right w:val="none" w:sz="0" w:space="0" w:color="auto"/>
              </w:divBdr>
              <w:divsChild>
                <w:div w:id="615867493">
                  <w:marLeft w:val="0"/>
                  <w:marRight w:val="0"/>
                  <w:marTop w:val="0"/>
                  <w:marBottom w:val="0"/>
                  <w:divBdr>
                    <w:top w:val="none" w:sz="0" w:space="0" w:color="auto"/>
                    <w:left w:val="none" w:sz="0" w:space="0" w:color="auto"/>
                    <w:bottom w:val="none" w:sz="0" w:space="0" w:color="auto"/>
                    <w:right w:val="none" w:sz="0" w:space="0" w:color="auto"/>
                  </w:divBdr>
                  <w:divsChild>
                    <w:div w:id="12845123">
                      <w:marLeft w:val="0"/>
                      <w:marRight w:val="0"/>
                      <w:marTop w:val="0"/>
                      <w:marBottom w:val="0"/>
                      <w:divBdr>
                        <w:top w:val="none" w:sz="0" w:space="0" w:color="auto"/>
                        <w:left w:val="none" w:sz="0" w:space="0" w:color="auto"/>
                        <w:bottom w:val="none" w:sz="0" w:space="0" w:color="auto"/>
                        <w:right w:val="none" w:sz="0" w:space="0" w:color="auto"/>
                      </w:divBdr>
                      <w:divsChild>
                        <w:div w:id="1660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05605469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UNITOFFICE-440-2170</_dlc_DocId>
    <_dlc_DocIdUrl xmlns="5ebeba3d-fd60-4dcb-8548-a9fd3c51d9ff">
      <Url>https://intranet.undp.org/unit/office/exo/sp2014/SP201417/_layouts/15/DocIdRedir.aspx?ID=UNITOFFICE-440-2170</Url>
      <Description>UNITOFFICE-440-2170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C48D-7F62-4D2D-8219-0D81AFFED2D0}">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9B0FC6D1-E8C8-481B-B769-7B3CF65D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87ACF-D72C-42BB-AD15-D20354F3F14A}">
  <ds:schemaRefs>
    <ds:schemaRef ds:uri="http://schemas.openxmlformats.org/officeDocument/2006/bibliography"/>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3113</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DP/RPD/RAS/4</vt:lpstr>
    </vt:vector>
  </TitlesOfParts>
  <Company/>
  <LinksUpToDate>false</LinksUpToDate>
  <CharactersWithSpaces>3576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DP/RPD/RAS/4</dc:title>
  <dc:creator>ac</dc:creator>
  <cp:keywords>1740365</cp:keywords>
  <cp:lastModifiedBy>Svetlana</cp:lastModifiedBy>
  <cp:revision>3</cp:revision>
  <cp:lastPrinted>2017-12-22T18:24:00Z</cp:lastPrinted>
  <dcterms:created xsi:type="dcterms:W3CDTF">2021-11-11T17:54:00Z</dcterms:created>
  <dcterms:modified xsi:type="dcterms:W3CDTF">2021-11-11T17:55:00Z</dcterms:modified>
  <cp:category>1721180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9ff52b83-f0d2-4735-ad2a-ce241e4c342b</vt:lpwstr>
  </property>
  <property fmtid="{D5CDD505-2E9C-101B-9397-08002B2CF9AE}" pid="4" name="JobNo">
    <vt:lpwstr>1721180E</vt:lpwstr>
  </property>
  <property fmtid="{D5CDD505-2E9C-101B-9397-08002B2CF9AE}" pid="5" name="ODSRefJobNo">
    <vt:lpwstr>1740365E</vt:lpwstr>
  </property>
  <property fmtid="{D5CDD505-2E9C-101B-9397-08002B2CF9AE}" pid="6" name="Symbol1">
    <vt:lpwstr>DP/RPD/RAS/4</vt:lpwstr>
  </property>
  <property fmtid="{D5CDD505-2E9C-101B-9397-08002B2CF9AE}" pid="7" name="Symbol2">
    <vt:lpwstr/>
  </property>
</Properties>
</file>